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5" w:rsidRPr="00426CFD" w:rsidRDefault="00426CFD" w:rsidP="000D25DC">
      <w:pPr>
        <w:spacing w:after="120" w:line="360" w:lineRule="auto"/>
        <w:rPr>
          <w:rFonts w:asciiTheme="minorBidi" w:eastAsia="David" w:hAnsiTheme="minorBidi" w:cstheme="minorBidi"/>
          <w:sz w:val="24"/>
          <w:szCs w:val="24"/>
          <w:rtl/>
        </w:rPr>
      </w:pPr>
      <w:r>
        <w:rPr>
          <w:rFonts w:asciiTheme="minorBidi" w:eastAsia="David" w:hAnsiTheme="minorBidi" w:cstheme="minorBidi"/>
          <w:sz w:val="24"/>
          <w:szCs w:val="24"/>
          <w:rtl/>
        </w:rPr>
        <w:t>ב</w:t>
      </w:r>
      <w:r>
        <w:rPr>
          <w:rFonts w:asciiTheme="minorBidi" w:eastAsia="David" w:hAnsiTheme="minorBidi" w:cstheme="minorBidi" w:hint="cs"/>
          <w:sz w:val="24"/>
          <w:szCs w:val="24"/>
          <w:rtl/>
        </w:rPr>
        <w:t>ס"ד</w:t>
      </w:r>
      <w:r w:rsidR="00D82795" w:rsidRPr="00426CFD">
        <w:rPr>
          <w:rFonts w:asciiTheme="minorBidi" w:eastAsia="David" w:hAnsiTheme="minorBidi" w:cstheme="minorBidi"/>
          <w:sz w:val="24"/>
          <w:szCs w:val="24"/>
          <w:rtl/>
        </w:rPr>
        <w:t xml:space="preserve"> </w:t>
      </w:r>
      <w:r w:rsidR="00967191" w:rsidRPr="00426CFD">
        <w:rPr>
          <w:rFonts w:asciiTheme="minorBidi" w:eastAsia="David" w:hAnsiTheme="minorBidi" w:cstheme="minorBidi"/>
          <w:sz w:val="24"/>
          <w:szCs w:val="24"/>
          <w:rtl/>
        </w:rPr>
        <w:tab/>
      </w:r>
      <w:r w:rsidR="00967191" w:rsidRPr="00426CFD">
        <w:rPr>
          <w:rFonts w:asciiTheme="minorBidi" w:eastAsia="David" w:hAnsiTheme="minorBidi" w:cstheme="minorBidi"/>
          <w:sz w:val="24"/>
          <w:szCs w:val="24"/>
          <w:rtl/>
        </w:rPr>
        <w:tab/>
      </w:r>
      <w:r w:rsidR="00967191" w:rsidRPr="00426CFD">
        <w:rPr>
          <w:rFonts w:asciiTheme="minorBidi" w:eastAsia="David" w:hAnsiTheme="minorBidi" w:cstheme="minorBidi"/>
          <w:sz w:val="24"/>
          <w:szCs w:val="24"/>
          <w:rtl/>
        </w:rPr>
        <w:tab/>
      </w:r>
      <w:r w:rsidR="00967191" w:rsidRPr="00426CFD">
        <w:rPr>
          <w:rFonts w:asciiTheme="minorBidi" w:eastAsia="David" w:hAnsiTheme="minorBidi" w:cstheme="minorBidi"/>
          <w:sz w:val="24"/>
          <w:szCs w:val="24"/>
          <w:rtl/>
        </w:rPr>
        <w:tab/>
      </w:r>
      <w:r w:rsidR="00967191" w:rsidRPr="00426CFD">
        <w:rPr>
          <w:rFonts w:asciiTheme="minorBidi" w:eastAsia="David" w:hAnsiTheme="minorBidi" w:cstheme="minorBidi"/>
          <w:sz w:val="24"/>
          <w:szCs w:val="24"/>
          <w:rtl/>
        </w:rPr>
        <w:tab/>
      </w:r>
      <w:r w:rsidR="00967191" w:rsidRPr="00426CFD">
        <w:rPr>
          <w:rFonts w:asciiTheme="minorBidi" w:eastAsia="David" w:hAnsiTheme="minorBidi" w:cstheme="minorBidi"/>
          <w:sz w:val="24"/>
          <w:szCs w:val="24"/>
          <w:rtl/>
        </w:rPr>
        <w:tab/>
      </w:r>
      <w:r w:rsidR="00967191" w:rsidRPr="00426CFD">
        <w:rPr>
          <w:rFonts w:asciiTheme="minorBidi" w:eastAsia="David" w:hAnsiTheme="minorBidi" w:cstheme="minorBidi"/>
          <w:sz w:val="24"/>
          <w:szCs w:val="24"/>
          <w:rtl/>
        </w:rPr>
        <w:tab/>
      </w:r>
      <w:r w:rsidR="0024139D">
        <w:rPr>
          <w:rFonts w:asciiTheme="minorBidi" w:eastAsia="David" w:hAnsiTheme="minorBidi" w:cstheme="minorBidi" w:hint="cs"/>
          <w:sz w:val="24"/>
          <w:szCs w:val="24"/>
          <w:rtl/>
        </w:rPr>
        <w:t>תשע"ו, 2016</w:t>
      </w:r>
    </w:p>
    <w:p w:rsidR="00D82795" w:rsidRPr="00426CFD" w:rsidRDefault="00564FF9" w:rsidP="000D25DC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  <w:r w:rsidRPr="00426CFD">
        <w:rPr>
          <w:rFonts w:asciiTheme="minorBidi" w:eastAsia="David" w:hAnsiTheme="minorBidi" w:cstheme="minorBidi"/>
          <w:sz w:val="24"/>
          <w:szCs w:val="24"/>
          <w:rtl/>
        </w:rPr>
        <w:t xml:space="preserve">תיק מס' </w:t>
      </w:r>
      <w:r w:rsidR="002A44D1">
        <w:rPr>
          <w:rFonts w:asciiTheme="minorBidi" w:eastAsia="David" w:hAnsiTheme="minorBidi" w:cstheme="minorBidi" w:hint="cs"/>
          <w:sz w:val="24"/>
          <w:szCs w:val="24"/>
          <w:rtl/>
        </w:rPr>
        <w:t>5776-4</w:t>
      </w:r>
      <w:bookmarkStart w:id="0" w:name="_GoBack"/>
      <w:bookmarkEnd w:id="0"/>
    </w:p>
    <w:p w:rsidR="00D82795" w:rsidRPr="00426CFD" w:rsidRDefault="00D82795" w:rsidP="000D25DC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426CFD">
        <w:rPr>
          <w:rFonts w:asciiTheme="minorBidi" w:hAnsiTheme="minorBidi" w:cstheme="minorBidi"/>
          <w:b/>
          <w:bCs/>
          <w:sz w:val="36"/>
          <w:szCs w:val="36"/>
          <w:rtl/>
        </w:rPr>
        <w:t>פסק דין</w:t>
      </w:r>
    </w:p>
    <w:p w:rsidR="00426CFD" w:rsidRPr="00426CFD" w:rsidRDefault="00426CFD" w:rsidP="000D25DC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426CFD">
        <w:rPr>
          <w:rFonts w:asciiTheme="minorBidi" w:hAnsiTheme="minorBidi" w:cstheme="minorBidi"/>
          <w:b/>
          <w:bCs/>
          <w:sz w:val="24"/>
          <w:szCs w:val="24"/>
          <w:rtl/>
        </w:rPr>
        <w:t>בפני כבוד הדיינים</w:t>
      </w:r>
    </w:p>
    <w:p w:rsidR="00426CFD" w:rsidRPr="00426CFD" w:rsidRDefault="00426CFD" w:rsidP="000D25DC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426CFD">
        <w:rPr>
          <w:rFonts w:asciiTheme="minorBidi" w:hAnsiTheme="minorBidi" w:cstheme="minorBidi"/>
          <w:b/>
          <w:bCs/>
          <w:rtl/>
        </w:rPr>
        <w:t xml:space="preserve">הרב אוריאל אליהו- אב"ד, הרב </w:t>
      </w:r>
      <w:r w:rsidR="0024139D">
        <w:rPr>
          <w:rFonts w:asciiTheme="minorBidi" w:hAnsiTheme="minorBidi" w:cstheme="minorBidi" w:hint="cs"/>
          <w:b/>
          <w:bCs/>
          <w:rtl/>
        </w:rPr>
        <w:t xml:space="preserve">פנחס </w:t>
      </w:r>
      <w:proofErr w:type="spellStart"/>
      <w:r w:rsidR="0024139D">
        <w:rPr>
          <w:rFonts w:asciiTheme="minorBidi" w:hAnsiTheme="minorBidi" w:cstheme="minorBidi" w:hint="cs"/>
          <w:b/>
          <w:bCs/>
          <w:rtl/>
        </w:rPr>
        <w:t>ויסנברג</w:t>
      </w:r>
      <w:proofErr w:type="spellEnd"/>
      <w:r w:rsidRPr="00426CFD">
        <w:rPr>
          <w:rFonts w:asciiTheme="minorBidi" w:hAnsiTheme="minorBidi" w:cstheme="minorBidi"/>
          <w:b/>
          <w:bCs/>
          <w:rtl/>
        </w:rPr>
        <w:t xml:space="preserve"> </w:t>
      </w:r>
      <w:r w:rsidRPr="00426CFD">
        <w:rPr>
          <w:rFonts w:asciiTheme="minorBidi" w:hAnsiTheme="minorBidi" w:cstheme="minorBidi" w:hint="cs"/>
          <w:b/>
          <w:bCs/>
          <w:rtl/>
        </w:rPr>
        <w:t xml:space="preserve">- </w:t>
      </w:r>
      <w:r w:rsidRPr="00426CFD">
        <w:rPr>
          <w:rFonts w:asciiTheme="minorBidi" w:hAnsiTheme="minorBidi" w:cstheme="minorBidi"/>
          <w:b/>
          <w:bCs/>
          <w:rtl/>
        </w:rPr>
        <w:t xml:space="preserve">דיין, הרב </w:t>
      </w:r>
      <w:r w:rsidR="0024139D">
        <w:rPr>
          <w:rFonts w:asciiTheme="minorBidi" w:hAnsiTheme="minorBidi" w:cstheme="minorBidi" w:hint="cs"/>
          <w:b/>
          <w:bCs/>
          <w:rtl/>
        </w:rPr>
        <w:t>אברהם פורטל</w:t>
      </w:r>
      <w:r w:rsidRPr="00426CFD">
        <w:rPr>
          <w:rFonts w:asciiTheme="minorBidi" w:hAnsiTheme="minorBidi" w:cstheme="minorBidi"/>
          <w:b/>
          <w:bCs/>
          <w:rtl/>
        </w:rPr>
        <w:t>- דיין.</w:t>
      </w:r>
    </w:p>
    <w:p w:rsidR="00426CFD" w:rsidRDefault="00426CFD" w:rsidP="000D25DC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24139D" w:rsidRDefault="00D82795" w:rsidP="000D25DC">
      <w:pPr>
        <w:spacing w:line="360" w:lineRule="auto"/>
        <w:rPr>
          <w:rFonts w:asciiTheme="minorBidi" w:hAnsiTheme="minorBidi" w:cstheme="minorBidi"/>
          <w:b/>
          <w:bCs/>
          <w:sz w:val="28"/>
          <w:szCs w:val="24"/>
          <w:rtl/>
        </w:rPr>
      </w:pPr>
      <w:r w:rsidRPr="00426CFD">
        <w:rPr>
          <w:rFonts w:asciiTheme="minorBidi" w:hAnsiTheme="minorBidi" w:cstheme="minorBidi"/>
          <w:b/>
          <w:bCs/>
          <w:sz w:val="28"/>
          <w:szCs w:val="24"/>
          <w:rtl/>
        </w:rPr>
        <w:t xml:space="preserve">בעניין </w:t>
      </w:r>
      <w:r w:rsidR="0024139D">
        <w:rPr>
          <w:rFonts w:asciiTheme="minorBidi" w:hAnsiTheme="minorBidi" w:cstheme="minorBidi" w:hint="cs"/>
          <w:b/>
          <w:bCs/>
          <w:sz w:val="28"/>
          <w:szCs w:val="24"/>
          <w:rtl/>
        </w:rPr>
        <w:t>נזק לטלפון סלולארי</w:t>
      </w:r>
    </w:p>
    <w:p w:rsidR="00D82795" w:rsidRPr="00426CFD" w:rsidRDefault="00D82795" w:rsidP="000D25DC">
      <w:pPr>
        <w:spacing w:line="360" w:lineRule="auto"/>
        <w:rPr>
          <w:rFonts w:asciiTheme="minorBidi" w:hAnsiTheme="minorBidi" w:cstheme="minorBidi"/>
          <w:b/>
          <w:bCs/>
          <w:sz w:val="24"/>
          <w:rtl/>
        </w:rPr>
      </w:pPr>
      <w:r w:rsidRPr="00426CFD">
        <w:rPr>
          <w:rFonts w:asciiTheme="minorBidi" w:hAnsiTheme="minorBidi" w:cstheme="minorBidi"/>
          <w:b/>
          <w:bCs/>
          <w:sz w:val="28"/>
          <w:szCs w:val="24"/>
          <w:rtl/>
        </w:rPr>
        <w:t>שבין</w:t>
      </w:r>
    </w:p>
    <w:tbl>
      <w:tblPr>
        <w:bidiVisual/>
        <w:tblW w:w="7897" w:type="dxa"/>
        <w:tblInd w:w="128" w:type="dxa"/>
        <w:tblLook w:val="0000" w:firstRow="0" w:lastRow="0" w:firstColumn="0" w:lastColumn="0" w:noHBand="0" w:noVBand="0"/>
      </w:tblPr>
      <w:tblGrid>
        <w:gridCol w:w="4339"/>
        <w:gridCol w:w="3558"/>
      </w:tblGrid>
      <w:tr w:rsidR="00D82795" w:rsidRPr="00426CFD" w:rsidTr="00D92700">
        <w:trPr>
          <w:trHeight w:val="875"/>
        </w:trPr>
        <w:tc>
          <w:tcPr>
            <w:tcW w:w="4339" w:type="dxa"/>
          </w:tcPr>
          <w:p w:rsidR="00D82795" w:rsidRPr="00426CFD" w:rsidRDefault="00426CFD" w:rsidP="000D25DC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26CF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התובע</w:t>
            </w:r>
          </w:p>
          <w:p w:rsidR="00D82795" w:rsidRPr="00426CFD" w:rsidRDefault="0024139D" w:rsidP="000D25DC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א'</w:t>
            </w:r>
          </w:p>
        </w:tc>
        <w:tc>
          <w:tcPr>
            <w:tcW w:w="3558" w:type="dxa"/>
          </w:tcPr>
          <w:p w:rsidR="00D82795" w:rsidRPr="00426CFD" w:rsidRDefault="00426CFD" w:rsidP="000D25DC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26CF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הנתבע</w:t>
            </w:r>
            <w:r w:rsidR="0024139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ים</w:t>
            </w:r>
          </w:p>
          <w:p w:rsidR="00D82795" w:rsidRPr="00426CFD" w:rsidRDefault="0024139D" w:rsidP="000D25DC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נ'[נתבע א] +מ'[נתבע ב]</w:t>
            </w:r>
          </w:p>
        </w:tc>
      </w:tr>
    </w:tbl>
    <w:p w:rsidR="00D82795" w:rsidRPr="00426CFD" w:rsidRDefault="005A563F" w:rsidP="000D25DC">
      <w:pPr>
        <w:spacing w:line="360" w:lineRule="auto"/>
        <w:jc w:val="both"/>
        <w:rPr>
          <w:rFonts w:asciiTheme="minorBidi" w:eastAsia="David" w:hAnsiTheme="minorBidi" w:cstheme="minorBidi"/>
          <w:b/>
          <w:bCs/>
          <w:sz w:val="24"/>
          <w:szCs w:val="24"/>
          <w:rtl/>
        </w:rPr>
      </w:pPr>
      <w:r>
        <w:rPr>
          <w:rFonts w:asciiTheme="minorBidi" w:eastAsia="David" w:hAnsiTheme="minorBidi" w:cstheme="minorBidi" w:hint="cs"/>
          <w:b/>
          <w:bCs/>
          <w:sz w:val="24"/>
          <w:szCs w:val="24"/>
          <w:rtl/>
        </w:rPr>
        <w:t>תיאור המקרה</w:t>
      </w:r>
    </w:p>
    <w:p w:rsidR="00D92700" w:rsidRDefault="0024139D" w:rsidP="000D25DC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  <w:r>
        <w:rPr>
          <w:rFonts w:asciiTheme="minorBidi" w:eastAsia="David" w:hAnsiTheme="minorBidi" w:cstheme="minorBidi" w:hint="cs"/>
          <w:sz w:val="24"/>
          <w:szCs w:val="24"/>
          <w:rtl/>
        </w:rPr>
        <w:t xml:space="preserve">התובע השאיר </w:t>
      </w:r>
      <w:proofErr w:type="spellStart"/>
      <w:r>
        <w:rPr>
          <w:rFonts w:asciiTheme="minorBidi" w:eastAsia="David" w:hAnsiTheme="minorBidi" w:cstheme="minorBidi" w:hint="cs"/>
          <w:sz w:val="24"/>
          <w:szCs w:val="24"/>
          <w:rtl/>
        </w:rPr>
        <w:t>סמארטפון</w:t>
      </w:r>
      <w:proofErr w:type="spellEnd"/>
      <w:r>
        <w:rPr>
          <w:rFonts w:asciiTheme="minorBidi" w:eastAsia="David" w:hAnsiTheme="minorBidi" w:cstheme="minorBidi" w:hint="cs"/>
          <w:sz w:val="24"/>
          <w:szCs w:val="24"/>
          <w:rtl/>
        </w:rPr>
        <w:t xml:space="preserve"> על השולחן, נתבע א' חמד לצון ונעל את הפלאפון בעזרת סיסמא, לאחר זמן נטל נתבע ב את המכשיר וניסה לפרוץ את הסיסמא עד שהוא ננעל לחלוטין באופן שגם נתבע א לא הצליח לתקן, בלית ברירה לקח התובע את הטלפון לאיש מקצוע, אך גם הוא לא הצליח לתקן אלא לפרמט באופן שנמחקו כל </w:t>
      </w:r>
      <w:proofErr w:type="spellStart"/>
      <w:r>
        <w:rPr>
          <w:rFonts w:asciiTheme="minorBidi" w:eastAsia="David" w:hAnsiTheme="minorBidi" w:cstheme="minorBidi" w:hint="cs"/>
          <w:sz w:val="24"/>
          <w:szCs w:val="24"/>
          <w:rtl/>
        </w:rPr>
        <w:t>הזכרונות</w:t>
      </w:r>
      <w:proofErr w:type="spellEnd"/>
      <w:r>
        <w:rPr>
          <w:rFonts w:asciiTheme="minorBidi" w:eastAsia="David" w:hAnsiTheme="minorBidi" w:cstheme="minorBidi" w:hint="cs"/>
          <w:sz w:val="24"/>
          <w:szCs w:val="24"/>
          <w:rtl/>
        </w:rPr>
        <w:t xml:space="preserve"> וגם היה צריך לרכוש מכשיר חדש.</w:t>
      </w:r>
    </w:p>
    <w:p w:rsidR="0024139D" w:rsidRDefault="0024139D" w:rsidP="000D25DC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  <w:r>
        <w:rPr>
          <w:rFonts w:asciiTheme="minorBidi" w:eastAsia="David" w:hAnsiTheme="minorBidi" w:cstheme="minorBidi" w:hint="cs"/>
          <w:sz w:val="24"/>
          <w:szCs w:val="24"/>
          <w:rtl/>
        </w:rPr>
        <w:t>התובע תובע את שני הנתבעים שישלמו.</w:t>
      </w:r>
    </w:p>
    <w:p w:rsidR="0024139D" w:rsidRDefault="0024139D" w:rsidP="000D25DC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  <w:r>
        <w:rPr>
          <w:rFonts w:asciiTheme="minorBidi" w:eastAsia="David" w:hAnsiTheme="minorBidi" w:cstheme="minorBidi" w:hint="cs"/>
          <w:sz w:val="24"/>
          <w:szCs w:val="24"/>
          <w:rtl/>
        </w:rPr>
        <w:t xml:space="preserve">נתבע א טוען שאילולי שהיה נתבע ב נוגע הוא </w:t>
      </w:r>
      <w:proofErr w:type="spellStart"/>
      <w:r>
        <w:rPr>
          <w:rFonts w:asciiTheme="minorBidi" w:eastAsia="David" w:hAnsiTheme="minorBidi" w:cstheme="minorBidi" w:hint="cs"/>
          <w:sz w:val="24"/>
          <w:szCs w:val="24"/>
          <w:rtl/>
        </w:rPr>
        <w:t>יכל</w:t>
      </w:r>
      <w:proofErr w:type="spellEnd"/>
      <w:r>
        <w:rPr>
          <w:rFonts w:asciiTheme="minorBidi" w:eastAsia="David" w:hAnsiTheme="minorBidi" w:cstheme="minorBidi" w:hint="cs"/>
          <w:sz w:val="24"/>
          <w:szCs w:val="24"/>
          <w:rtl/>
        </w:rPr>
        <w:t xml:space="preserve"> לפתוח בקלות ולכן רק נתבע ב הזיק.</w:t>
      </w:r>
    </w:p>
    <w:p w:rsidR="0024139D" w:rsidRDefault="0024139D" w:rsidP="000D25DC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  <w:r>
        <w:rPr>
          <w:rFonts w:asciiTheme="minorBidi" w:eastAsia="David" w:hAnsiTheme="minorBidi" w:cstheme="minorBidi" w:hint="cs"/>
          <w:sz w:val="24"/>
          <w:szCs w:val="24"/>
          <w:rtl/>
        </w:rPr>
        <w:t xml:space="preserve">נתבע ב טוען שבזמן שהוא ניס לפרץ בכל מקרה אי אפשר היה להשתמש בפלאפון וחוץ מזה שהוא בכלל לא </w:t>
      </w:r>
      <w:proofErr w:type="spellStart"/>
      <w:r>
        <w:rPr>
          <w:rFonts w:asciiTheme="minorBidi" w:eastAsia="David" w:hAnsiTheme="minorBidi" w:cstheme="minorBidi" w:hint="cs"/>
          <w:sz w:val="24"/>
          <w:szCs w:val="24"/>
          <w:rtl/>
        </w:rPr>
        <w:t>התכווין</w:t>
      </w:r>
      <w:proofErr w:type="spellEnd"/>
      <w:r>
        <w:rPr>
          <w:rFonts w:asciiTheme="minorBidi" w:eastAsia="David" w:hAnsiTheme="minorBidi" w:cstheme="minorBidi" w:hint="cs"/>
          <w:sz w:val="24"/>
          <w:szCs w:val="24"/>
          <w:rtl/>
        </w:rPr>
        <w:t xml:space="preserve"> להזיק.</w:t>
      </w:r>
    </w:p>
    <w:p w:rsidR="0024139D" w:rsidRDefault="0024139D" w:rsidP="000D25DC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</w:p>
    <w:p w:rsidR="0024139D" w:rsidRDefault="0024139D" w:rsidP="000D25DC">
      <w:pPr>
        <w:spacing w:line="360" w:lineRule="auto"/>
        <w:jc w:val="both"/>
        <w:rPr>
          <w:rFonts w:asciiTheme="minorBidi" w:eastAsia="David" w:hAnsiTheme="minorBidi" w:cstheme="minorBidi"/>
          <w:b/>
          <w:bCs/>
          <w:sz w:val="24"/>
          <w:szCs w:val="24"/>
          <w:rtl/>
        </w:rPr>
      </w:pPr>
      <w:r w:rsidRPr="0024139D">
        <w:rPr>
          <w:rFonts w:asciiTheme="minorBidi" w:eastAsia="David" w:hAnsiTheme="minorBidi" w:cstheme="minorBidi" w:hint="cs"/>
          <w:b/>
          <w:bCs/>
          <w:sz w:val="24"/>
          <w:szCs w:val="24"/>
          <w:rtl/>
        </w:rPr>
        <w:t>פסק דין</w:t>
      </w:r>
    </w:p>
    <w:p w:rsidR="0024139D" w:rsidRDefault="00331C64" w:rsidP="0039076D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  <w:r>
        <w:rPr>
          <w:rFonts w:asciiTheme="minorBidi" w:eastAsia="David" w:hAnsiTheme="minorBidi" w:cstheme="minorBidi" w:hint="cs"/>
          <w:sz w:val="24"/>
          <w:szCs w:val="24"/>
          <w:rtl/>
        </w:rPr>
        <w:t xml:space="preserve">כ"א מהנתבעים ישלם </w:t>
      </w:r>
      <w:r w:rsidR="0039076D">
        <w:rPr>
          <w:rFonts w:asciiTheme="minorBidi" w:eastAsia="David" w:hAnsiTheme="minorBidi" w:cstheme="minorBidi" w:hint="cs"/>
          <w:sz w:val="24"/>
          <w:szCs w:val="24"/>
          <w:rtl/>
        </w:rPr>
        <w:t>רבע</w:t>
      </w:r>
      <w:r>
        <w:rPr>
          <w:rFonts w:asciiTheme="minorBidi" w:eastAsia="David" w:hAnsiTheme="minorBidi" w:cstheme="minorBidi" w:hint="cs"/>
          <w:sz w:val="24"/>
          <w:szCs w:val="24"/>
          <w:rtl/>
        </w:rPr>
        <w:t xml:space="preserve"> מעלות המכשיר שניזוק</w:t>
      </w:r>
      <w:r w:rsidR="0039076D">
        <w:rPr>
          <w:rFonts w:asciiTheme="minorBidi" w:eastAsia="David" w:hAnsiTheme="minorBidi" w:cstheme="minorBidi" w:hint="cs"/>
          <w:sz w:val="24"/>
          <w:szCs w:val="24"/>
          <w:rtl/>
        </w:rPr>
        <w:t xml:space="preserve">, </w:t>
      </w:r>
      <w:proofErr w:type="spellStart"/>
      <w:r w:rsidR="0039076D">
        <w:rPr>
          <w:rFonts w:asciiTheme="minorBidi" w:eastAsia="David" w:hAnsiTheme="minorBidi" w:cstheme="minorBidi" w:hint="cs"/>
          <w:sz w:val="24"/>
          <w:szCs w:val="24"/>
          <w:rtl/>
        </w:rPr>
        <w:t>מכח</w:t>
      </w:r>
      <w:proofErr w:type="spellEnd"/>
      <w:r w:rsidR="0039076D">
        <w:rPr>
          <w:rFonts w:asciiTheme="minorBidi" w:eastAsia="David" w:hAnsiTheme="minorBidi" w:cstheme="minorBidi" w:hint="cs"/>
          <w:sz w:val="24"/>
          <w:szCs w:val="24"/>
          <w:rtl/>
        </w:rPr>
        <w:t xml:space="preserve"> פשרה הקרובה לדין</w:t>
      </w:r>
      <w:r>
        <w:rPr>
          <w:rFonts w:asciiTheme="minorBidi" w:eastAsia="David" w:hAnsiTheme="minorBidi" w:cstheme="minorBidi" w:hint="cs"/>
          <w:sz w:val="24"/>
          <w:szCs w:val="24"/>
          <w:rtl/>
        </w:rPr>
        <w:t>.</w:t>
      </w:r>
    </w:p>
    <w:p w:rsidR="00331C64" w:rsidRDefault="00331C64" w:rsidP="000D25DC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</w:p>
    <w:p w:rsidR="00A2155A" w:rsidRDefault="00A2155A" w:rsidP="000D25DC">
      <w:pPr>
        <w:spacing w:line="360" w:lineRule="auto"/>
        <w:jc w:val="both"/>
        <w:rPr>
          <w:rFonts w:asciiTheme="minorBidi" w:eastAsia="David" w:hAnsiTheme="minorBidi" w:cstheme="minorBidi"/>
          <w:b/>
          <w:bCs/>
          <w:sz w:val="24"/>
          <w:szCs w:val="24"/>
          <w:rtl/>
        </w:rPr>
      </w:pPr>
    </w:p>
    <w:p w:rsidR="00331C64" w:rsidRDefault="00331C64" w:rsidP="000D25DC">
      <w:pPr>
        <w:spacing w:line="360" w:lineRule="auto"/>
        <w:jc w:val="both"/>
        <w:rPr>
          <w:rFonts w:asciiTheme="minorBidi" w:eastAsia="David" w:hAnsiTheme="minorBidi" w:cstheme="minorBidi"/>
          <w:b/>
          <w:bCs/>
          <w:sz w:val="24"/>
          <w:szCs w:val="24"/>
          <w:rtl/>
        </w:rPr>
      </w:pPr>
      <w:r w:rsidRPr="00331C64">
        <w:rPr>
          <w:rFonts w:asciiTheme="minorBidi" w:eastAsia="David" w:hAnsiTheme="minorBidi" w:cstheme="minorBidi" w:hint="cs"/>
          <w:b/>
          <w:bCs/>
          <w:sz w:val="24"/>
          <w:szCs w:val="24"/>
          <w:rtl/>
        </w:rPr>
        <w:t>נימוקים:</w:t>
      </w:r>
    </w:p>
    <w:p w:rsidR="00A2155A" w:rsidRPr="00A2155A" w:rsidRDefault="00A2155A" w:rsidP="000D25DC">
      <w:pPr>
        <w:spacing w:line="360" w:lineRule="auto"/>
        <w:rPr>
          <w:rFonts w:asciiTheme="minorBidi" w:eastAsia="David" w:hAnsiTheme="minorBidi" w:cstheme="minorBidi"/>
          <w:sz w:val="24"/>
          <w:szCs w:val="24"/>
          <w:rtl/>
        </w:rPr>
      </w:pPr>
      <w:r>
        <w:rPr>
          <w:rFonts w:asciiTheme="minorBidi" w:eastAsia="David" w:hAnsiTheme="minorBidi" w:cs="Arial" w:hint="cs"/>
          <w:sz w:val="24"/>
          <w:szCs w:val="24"/>
          <w:rtl/>
        </w:rPr>
        <w:t>ב</w:t>
      </w:r>
      <w:r w:rsidRPr="00A2155A">
        <w:rPr>
          <w:rFonts w:asciiTheme="minorBidi" w:eastAsia="David" w:hAnsiTheme="minorBidi" w:cs="Arial"/>
          <w:sz w:val="24"/>
          <w:szCs w:val="24"/>
          <w:rtl/>
        </w:rPr>
        <w:t>מסכת בבא קמא דף צח עמוד א</w:t>
      </w:r>
      <w:r>
        <w:rPr>
          <w:rFonts w:asciiTheme="minorBidi" w:eastAsia="David" w:hAnsiTheme="minorBidi" w:cstheme="minorBidi" w:hint="cs"/>
          <w:sz w:val="24"/>
          <w:szCs w:val="24"/>
          <w:rtl/>
        </w:rPr>
        <w:t xml:space="preserve"> איתא</w:t>
      </w:r>
    </w:p>
    <w:p w:rsidR="00A2155A" w:rsidRDefault="00A2155A" w:rsidP="000D25DC">
      <w:pPr>
        <w:pStyle w:val="af0"/>
        <w:spacing w:line="360" w:lineRule="auto"/>
        <w:rPr>
          <w:rFonts w:cstheme="minorBidi"/>
          <w:b/>
          <w:bCs/>
          <w:rtl/>
        </w:rPr>
      </w:pPr>
      <w:r w:rsidRPr="00A2155A">
        <w:rPr>
          <w:rFonts w:ascii="Arial" w:hAnsi="Arial" w:cs="Arial" w:hint="cs"/>
          <w:rtl/>
        </w:rPr>
        <w:t>אמר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רבה</w:t>
      </w:r>
      <w:r w:rsidRPr="00A2155A">
        <w:rPr>
          <w:rtl/>
        </w:rPr>
        <w:t xml:space="preserve">: </w:t>
      </w:r>
      <w:r w:rsidRPr="00A2155A">
        <w:rPr>
          <w:rFonts w:ascii="Arial" w:hAnsi="Arial" w:cs="Arial" w:hint="cs"/>
          <w:rtl/>
        </w:rPr>
        <w:t>הזורק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מטבע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של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לים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הגדול</w:t>
      </w:r>
      <w:r w:rsidRPr="00A2155A">
        <w:rPr>
          <w:rtl/>
        </w:rPr>
        <w:t xml:space="preserve"> - </w:t>
      </w:r>
      <w:r w:rsidRPr="00A2155A">
        <w:rPr>
          <w:rFonts w:ascii="Arial" w:hAnsi="Arial" w:cs="Arial" w:hint="cs"/>
          <w:rtl/>
        </w:rPr>
        <w:t>פטור</w:t>
      </w:r>
      <w:r w:rsidRPr="00A2155A">
        <w:rPr>
          <w:rtl/>
        </w:rPr>
        <w:t xml:space="preserve">; </w:t>
      </w:r>
      <w:r w:rsidRPr="00A2155A">
        <w:rPr>
          <w:rFonts w:ascii="Arial" w:hAnsi="Arial" w:cs="Arial" w:hint="cs"/>
          <w:rtl/>
        </w:rPr>
        <w:t>מאי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טעמא</w:t>
      </w:r>
      <w:r w:rsidRPr="00A2155A">
        <w:rPr>
          <w:rtl/>
        </w:rPr>
        <w:t xml:space="preserve">? </w:t>
      </w:r>
      <w:r w:rsidRPr="00A2155A">
        <w:rPr>
          <w:rFonts w:ascii="Arial" w:hAnsi="Arial" w:cs="Arial" w:hint="cs"/>
          <w:rtl/>
        </w:rPr>
        <w:t>אמר</w:t>
      </w:r>
      <w:r w:rsidRPr="00A2155A">
        <w:rPr>
          <w:rtl/>
        </w:rPr>
        <w:t xml:space="preserve">: </w:t>
      </w:r>
      <w:r w:rsidRPr="00A2155A">
        <w:rPr>
          <w:rFonts w:ascii="Arial" w:hAnsi="Arial" w:cs="Arial" w:hint="cs"/>
          <w:rtl/>
        </w:rPr>
        <w:t>הא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מנח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קמך</w:t>
      </w:r>
      <w:proofErr w:type="spellEnd"/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אי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בעית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שקליה</w:t>
      </w:r>
      <w:r w:rsidRPr="00A2155A">
        <w:rPr>
          <w:rtl/>
        </w:rPr>
        <w:t xml:space="preserve">. </w:t>
      </w:r>
      <w:r w:rsidRPr="00A2155A">
        <w:rPr>
          <w:rFonts w:ascii="Arial" w:hAnsi="Arial" w:cs="Arial" w:hint="cs"/>
          <w:rtl/>
        </w:rPr>
        <w:t>והני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מילי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בצלולין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דקא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חזי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ליה</w:t>
      </w:r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אבל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עכורין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דלא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קחזי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ליה</w:t>
      </w:r>
      <w:r w:rsidRPr="00A2155A">
        <w:rPr>
          <w:rtl/>
        </w:rPr>
        <w:t xml:space="preserve"> - </w:t>
      </w:r>
      <w:r w:rsidRPr="00A2155A">
        <w:rPr>
          <w:rFonts w:ascii="Arial" w:hAnsi="Arial" w:cs="Arial" w:hint="cs"/>
          <w:rtl/>
        </w:rPr>
        <w:t>לא</w:t>
      </w:r>
      <w:r w:rsidRPr="00A2155A">
        <w:rPr>
          <w:rtl/>
        </w:rPr>
        <w:t xml:space="preserve">; </w:t>
      </w:r>
      <w:r w:rsidRPr="00A2155A">
        <w:rPr>
          <w:rFonts w:ascii="Arial" w:hAnsi="Arial" w:cs="Arial" w:hint="cs"/>
          <w:rtl/>
        </w:rPr>
        <w:t>והני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מילי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דאדייה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אדויי</w:t>
      </w:r>
      <w:proofErr w:type="spellEnd"/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אבל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שקליה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בידיה</w:t>
      </w:r>
      <w:r w:rsidRPr="00A2155A">
        <w:rPr>
          <w:rtl/>
        </w:rPr>
        <w:t xml:space="preserve"> - </w:t>
      </w:r>
      <w:proofErr w:type="spellStart"/>
      <w:r w:rsidRPr="00A2155A">
        <w:rPr>
          <w:rFonts w:ascii="Arial" w:hAnsi="Arial" w:cs="Arial" w:hint="cs"/>
          <w:rtl/>
        </w:rPr>
        <w:t>מיגזל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גזליה</w:t>
      </w:r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השבה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בעי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מיעבד</w:t>
      </w:r>
      <w:proofErr w:type="spellEnd"/>
    </w:p>
    <w:p w:rsidR="00A2155A" w:rsidRDefault="00A2155A" w:rsidP="000D25DC">
      <w:pPr>
        <w:pStyle w:val="af1"/>
        <w:spacing w:line="360" w:lineRule="auto"/>
        <w:rPr>
          <w:rFonts w:cs="Arial"/>
          <w:sz w:val="24"/>
          <w:szCs w:val="24"/>
          <w:rtl/>
        </w:rPr>
      </w:pPr>
      <w:r w:rsidRPr="00A2155A">
        <w:rPr>
          <w:rFonts w:cs="Arial" w:hint="cs"/>
          <w:sz w:val="24"/>
          <w:szCs w:val="24"/>
          <w:rtl/>
        </w:rPr>
        <w:t>דעת רבה שהזורק מטבע לים והמים צלולים אלא שא"א להוציאו לא נחשב מזיק</w:t>
      </w:r>
      <w:r>
        <w:rPr>
          <w:rFonts w:cs="Arial" w:hint="cs"/>
          <w:sz w:val="24"/>
          <w:szCs w:val="24"/>
          <w:rtl/>
        </w:rPr>
        <w:t>, ונחלקו בזה הראשונים, בהבנת דעתו של רבה.</w:t>
      </w:r>
    </w:p>
    <w:p w:rsidR="0039076D" w:rsidRDefault="0039076D" w:rsidP="000D25DC">
      <w:pPr>
        <w:pStyle w:val="af1"/>
        <w:spacing w:line="36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נראה </w:t>
      </w:r>
      <w:proofErr w:type="spellStart"/>
      <w:r>
        <w:rPr>
          <w:rFonts w:cs="Arial" w:hint="cs"/>
          <w:sz w:val="24"/>
          <w:szCs w:val="24"/>
          <w:rtl/>
        </w:rPr>
        <w:t>שנד"ד</w:t>
      </w:r>
      <w:proofErr w:type="spellEnd"/>
      <w:r>
        <w:rPr>
          <w:rFonts w:cs="Arial" w:hint="cs"/>
          <w:sz w:val="24"/>
          <w:szCs w:val="24"/>
          <w:rtl/>
        </w:rPr>
        <w:t xml:space="preserve"> דומה למקרה הנ"ל שהמכשיר לפנינו ונראה שלם אך אין גישה אליו.</w:t>
      </w:r>
    </w:p>
    <w:p w:rsidR="00A2155A" w:rsidRDefault="00A2155A" w:rsidP="000D25DC">
      <w:pPr>
        <w:pStyle w:val="af1"/>
        <w:spacing w:line="36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הרמב"ם ור"ח וסייעתם סברי </w:t>
      </w:r>
      <w:proofErr w:type="spellStart"/>
      <w:r>
        <w:rPr>
          <w:rFonts w:cs="Arial" w:hint="cs"/>
          <w:sz w:val="24"/>
          <w:szCs w:val="24"/>
          <w:rtl/>
        </w:rPr>
        <w:t>דרבה</w:t>
      </w:r>
      <w:proofErr w:type="spellEnd"/>
      <w:r>
        <w:rPr>
          <w:rFonts w:cs="Arial" w:hint="cs"/>
          <w:sz w:val="24"/>
          <w:szCs w:val="24"/>
          <w:rtl/>
        </w:rPr>
        <w:t xml:space="preserve"> פוטר </w:t>
      </w:r>
      <w:proofErr w:type="spellStart"/>
      <w:r>
        <w:rPr>
          <w:rFonts w:cs="Arial" w:hint="cs"/>
          <w:sz w:val="24"/>
          <w:szCs w:val="24"/>
          <w:rtl/>
        </w:rPr>
        <w:t>בגרמא</w:t>
      </w:r>
      <w:proofErr w:type="spellEnd"/>
      <w:r>
        <w:rPr>
          <w:rFonts w:cs="Arial" w:hint="cs"/>
          <w:sz w:val="24"/>
          <w:szCs w:val="24"/>
          <w:rtl/>
        </w:rPr>
        <w:t xml:space="preserve"> אפילו ישירה ולכן </w:t>
      </w:r>
      <w:proofErr w:type="spellStart"/>
      <w:r>
        <w:rPr>
          <w:rFonts w:cs="Arial" w:hint="cs"/>
          <w:sz w:val="24"/>
          <w:szCs w:val="24"/>
          <w:rtl/>
        </w:rPr>
        <w:t>ס"ל</w:t>
      </w:r>
      <w:proofErr w:type="spellEnd"/>
      <w:r>
        <w:rPr>
          <w:rFonts w:cs="Arial" w:hint="cs"/>
          <w:sz w:val="24"/>
          <w:szCs w:val="24"/>
          <w:rtl/>
        </w:rPr>
        <w:t xml:space="preserve"> דלא </w:t>
      </w:r>
      <w:proofErr w:type="spellStart"/>
      <w:r>
        <w:rPr>
          <w:rFonts w:cs="Arial" w:hint="cs"/>
          <w:sz w:val="24"/>
          <w:szCs w:val="24"/>
          <w:rtl/>
        </w:rPr>
        <w:t>מחייבינן</w:t>
      </w:r>
      <w:proofErr w:type="spellEnd"/>
      <w:r>
        <w:rPr>
          <w:rFonts w:cs="Arial" w:hint="cs"/>
          <w:sz w:val="24"/>
          <w:szCs w:val="24"/>
          <w:rtl/>
        </w:rPr>
        <w:t xml:space="preserve"> </w:t>
      </w:r>
      <w:proofErr w:type="spellStart"/>
      <w:r>
        <w:rPr>
          <w:rFonts w:cs="Arial" w:hint="cs"/>
          <w:sz w:val="24"/>
          <w:szCs w:val="24"/>
          <w:rtl/>
        </w:rPr>
        <w:t>בדינא</w:t>
      </w:r>
      <w:proofErr w:type="spellEnd"/>
      <w:r>
        <w:rPr>
          <w:rFonts w:cs="Arial" w:hint="cs"/>
          <w:sz w:val="24"/>
          <w:szCs w:val="24"/>
          <w:rtl/>
        </w:rPr>
        <w:t xml:space="preserve"> </w:t>
      </w:r>
      <w:proofErr w:type="spellStart"/>
      <w:r>
        <w:rPr>
          <w:rFonts w:cs="Arial" w:hint="cs"/>
          <w:sz w:val="24"/>
          <w:szCs w:val="24"/>
          <w:rtl/>
        </w:rPr>
        <w:t>דגרמי</w:t>
      </w:r>
      <w:proofErr w:type="spellEnd"/>
      <w:r>
        <w:rPr>
          <w:rFonts w:cs="Arial" w:hint="cs"/>
          <w:sz w:val="24"/>
          <w:szCs w:val="24"/>
          <w:rtl/>
        </w:rPr>
        <w:t xml:space="preserve"> וחולק על רבי מאיר, וכיוון </w:t>
      </w:r>
      <w:proofErr w:type="spellStart"/>
      <w:r>
        <w:rPr>
          <w:rFonts w:cs="Arial" w:hint="cs"/>
          <w:sz w:val="24"/>
          <w:szCs w:val="24"/>
          <w:rtl/>
        </w:rPr>
        <w:t>דקיי"ל</w:t>
      </w:r>
      <w:proofErr w:type="spellEnd"/>
      <w:r>
        <w:rPr>
          <w:rFonts w:cs="Arial" w:hint="cs"/>
          <w:sz w:val="24"/>
          <w:szCs w:val="24"/>
          <w:rtl/>
        </w:rPr>
        <w:t xml:space="preserve"> כר"מ, ממילא אין הלכה כרבה והדוחף מטבע לים חייב.</w:t>
      </w:r>
    </w:p>
    <w:p w:rsidR="00A2155A" w:rsidRDefault="00A2155A" w:rsidP="000D25DC">
      <w:pPr>
        <w:pStyle w:val="af1"/>
        <w:spacing w:line="36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לעומתם סוברים בעלי </w:t>
      </w:r>
      <w:proofErr w:type="spellStart"/>
      <w:r>
        <w:rPr>
          <w:rFonts w:cs="Arial" w:hint="cs"/>
          <w:sz w:val="24"/>
          <w:szCs w:val="24"/>
          <w:rtl/>
        </w:rPr>
        <w:t>התוס</w:t>
      </w:r>
      <w:proofErr w:type="spellEnd"/>
      <w:r>
        <w:rPr>
          <w:rFonts w:cs="Arial" w:hint="cs"/>
          <w:sz w:val="24"/>
          <w:szCs w:val="24"/>
          <w:rtl/>
        </w:rPr>
        <w:t xml:space="preserve">' </w:t>
      </w:r>
      <w:proofErr w:type="spellStart"/>
      <w:r>
        <w:rPr>
          <w:rFonts w:cs="Arial" w:hint="cs"/>
          <w:sz w:val="24"/>
          <w:szCs w:val="24"/>
          <w:rtl/>
        </w:rPr>
        <w:t>והרא"ש</w:t>
      </w:r>
      <w:proofErr w:type="spellEnd"/>
      <w:r>
        <w:rPr>
          <w:rFonts w:cs="Arial" w:hint="cs"/>
          <w:sz w:val="24"/>
          <w:szCs w:val="24"/>
          <w:rtl/>
        </w:rPr>
        <w:t xml:space="preserve"> דלא פליגי, ובגרמי חייב אך לא </w:t>
      </w:r>
      <w:proofErr w:type="spellStart"/>
      <w:r>
        <w:rPr>
          <w:rFonts w:cs="Arial" w:hint="cs"/>
          <w:sz w:val="24"/>
          <w:szCs w:val="24"/>
          <w:rtl/>
        </w:rPr>
        <w:t>גרמא</w:t>
      </w:r>
      <w:proofErr w:type="spellEnd"/>
      <w:r>
        <w:rPr>
          <w:rFonts w:cs="Arial" w:hint="cs"/>
          <w:sz w:val="24"/>
          <w:szCs w:val="24"/>
          <w:rtl/>
        </w:rPr>
        <w:t xml:space="preserve"> ורבה פטר רק </w:t>
      </w:r>
      <w:proofErr w:type="spellStart"/>
      <w:r>
        <w:rPr>
          <w:rFonts w:cs="Arial" w:hint="cs"/>
          <w:sz w:val="24"/>
          <w:szCs w:val="24"/>
          <w:rtl/>
        </w:rPr>
        <w:t>בגרמא</w:t>
      </w:r>
      <w:proofErr w:type="spellEnd"/>
      <w:r>
        <w:rPr>
          <w:rFonts w:cs="Arial" w:hint="cs"/>
          <w:sz w:val="24"/>
          <w:szCs w:val="24"/>
          <w:rtl/>
        </w:rPr>
        <w:t>.</w:t>
      </w:r>
    </w:p>
    <w:p w:rsidR="00A2155A" w:rsidRDefault="00A2155A" w:rsidP="000D25DC">
      <w:pPr>
        <w:pStyle w:val="af1"/>
        <w:spacing w:line="36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וז"ל ה</w:t>
      </w:r>
      <w:r w:rsidRPr="00A2155A">
        <w:rPr>
          <w:rFonts w:cs="Arial"/>
          <w:sz w:val="24"/>
          <w:szCs w:val="24"/>
          <w:rtl/>
        </w:rPr>
        <w:t xml:space="preserve">טור </w:t>
      </w:r>
      <w:r>
        <w:rPr>
          <w:rFonts w:cs="Arial" w:hint="cs"/>
          <w:sz w:val="24"/>
          <w:szCs w:val="24"/>
          <w:rtl/>
        </w:rPr>
        <w:t>[</w:t>
      </w:r>
      <w:r w:rsidRPr="00A2155A">
        <w:rPr>
          <w:rFonts w:cs="Arial"/>
          <w:sz w:val="24"/>
          <w:szCs w:val="24"/>
          <w:rtl/>
        </w:rPr>
        <w:t>חושן משפט הלכות נזיקין סימן שפו</w:t>
      </w:r>
      <w:r>
        <w:rPr>
          <w:rFonts w:cs="Arial" w:hint="cs"/>
          <w:sz w:val="24"/>
          <w:szCs w:val="24"/>
          <w:rtl/>
        </w:rPr>
        <w:t>]</w:t>
      </w:r>
    </w:p>
    <w:p w:rsidR="00A2155A" w:rsidRPr="00A2155A" w:rsidRDefault="00A2155A" w:rsidP="000D25DC">
      <w:pPr>
        <w:pStyle w:val="af1"/>
        <w:spacing w:line="360" w:lineRule="auto"/>
        <w:rPr>
          <w:rFonts w:cs="Arial"/>
          <w:sz w:val="24"/>
          <w:szCs w:val="24"/>
          <w:rtl/>
        </w:rPr>
      </w:pPr>
    </w:p>
    <w:p w:rsidR="00A2155A" w:rsidRPr="00A2155A" w:rsidRDefault="00A2155A" w:rsidP="000D25DC">
      <w:pPr>
        <w:pStyle w:val="af0"/>
        <w:spacing w:line="360" w:lineRule="auto"/>
        <w:jc w:val="both"/>
        <w:rPr>
          <w:rtl/>
        </w:rPr>
      </w:pPr>
      <w:proofErr w:type="spellStart"/>
      <w:r w:rsidRPr="00A2155A">
        <w:rPr>
          <w:rFonts w:ascii="Arial" w:hAnsi="Arial" w:cs="Arial" w:hint="cs"/>
          <w:rtl/>
        </w:rPr>
        <w:t>ור</w:t>
      </w:r>
      <w:r w:rsidRPr="00A2155A">
        <w:rPr>
          <w:rtl/>
        </w:rPr>
        <w:t>"</w:t>
      </w:r>
      <w:r w:rsidRPr="00A2155A">
        <w:rPr>
          <w:rFonts w:ascii="Arial" w:hAnsi="Arial" w:cs="Arial" w:hint="cs"/>
          <w:rtl/>
        </w:rPr>
        <w:t>י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פי</w:t>
      </w:r>
      <w:r w:rsidRPr="00A2155A">
        <w:rPr>
          <w:rtl/>
        </w:rPr>
        <w:t xml:space="preserve">' </w:t>
      </w:r>
      <w:r w:rsidRPr="00A2155A">
        <w:rPr>
          <w:rFonts w:ascii="Arial" w:hAnsi="Arial" w:cs="Arial" w:hint="cs"/>
          <w:rtl/>
        </w:rPr>
        <w:t>כיון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דקיי</w:t>
      </w:r>
      <w:r w:rsidRPr="00A2155A">
        <w:rPr>
          <w:rtl/>
        </w:rPr>
        <w:t>"</w:t>
      </w:r>
      <w:r w:rsidRPr="00A2155A">
        <w:rPr>
          <w:rFonts w:ascii="Arial" w:hAnsi="Arial" w:cs="Arial" w:hint="cs"/>
          <w:rtl/>
        </w:rPr>
        <w:t>ל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דגרמא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בנזקין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פטור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וגם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קיימא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לן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כמאן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דדאין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דינא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דגרמי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צריך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לחלק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ביניהם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והיוצא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מכלל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דבריו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דשורף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שטר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והמוכר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שט</w:t>
      </w:r>
      <w:r w:rsidRPr="00A2155A">
        <w:rPr>
          <w:rtl/>
        </w:rPr>
        <w:t>"</w:t>
      </w:r>
      <w:r w:rsidRPr="00A2155A">
        <w:rPr>
          <w:rFonts w:ascii="Arial" w:hAnsi="Arial" w:cs="Arial" w:hint="cs"/>
          <w:rtl/>
        </w:rPr>
        <w:t>ח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וחזר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ומחלו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ומראה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ממון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לעכו</w:t>
      </w:r>
      <w:r w:rsidRPr="00A2155A">
        <w:rPr>
          <w:rtl/>
        </w:rPr>
        <w:t>"</w:t>
      </w:r>
      <w:r w:rsidRPr="00A2155A">
        <w:rPr>
          <w:rFonts w:ascii="Arial" w:hAnsi="Arial" w:cs="Arial" w:hint="cs"/>
          <w:rtl/>
        </w:rPr>
        <w:t>ם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ומראה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דינר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לשולחני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ואומר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טוב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הוא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ונמצא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רע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ומסכך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גפנו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על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תבואת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ואסרה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ודיין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שדן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וטעה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וחייב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שלא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כדין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בכל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אלו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חייב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משום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דינא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דגרמי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אבל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המסלק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כרים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מתחת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כלי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שזרק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והדוחף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מטבע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עד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שנפל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לים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או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שפיחס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צורתו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והנותן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סם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המות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לפני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בהמת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והשולח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בעירה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ביד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חרש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שוטה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וקטן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והפורץ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גדר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בפני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בהמת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והטומן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קמת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מפני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הדליקה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והמבעית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את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או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שתקע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באזנו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וחרשו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וליבה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ולבתו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הרוח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ושיסה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את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הכלב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כל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אלו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פטורים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משום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דינא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דגרמי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וכ</w:t>
      </w:r>
      <w:r w:rsidRPr="00A2155A">
        <w:rPr>
          <w:rtl/>
        </w:rPr>
        <w:t>"</w:t>
      </w:r>
      <w:r w:rsidRPr="00A2155A">
        <w:rPr>
          <w:rFonts w:ascii="Arial" w:hAnsi="Arial" w:cs="Arial" w:hint="cs"/>
          <w:rtl/>
        </w:rPr>
        <w:t>כ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א</w:t>
      </w:r>
      <w:r w:rsidRPr="00A2155A">
        <w:rPr>
          <w:rtl/>
        </w:rPr>
        <w:t>"</w:t>
      </w:r>
      <w:r w:rsidRPr="00A2155A">
        <w:rPr>
          <w:rFonts w:ascii="Arial" w:hAnsi="Arial" w:cs="Arial" w:hint="cs"/>
          <w:rtl/>
        </w:rPr>
        <w:t>א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הרא</w:t>
      </w:r>
      <w:r w:rsidRPr="00A2155A">
        <w:rPr>
          <w:rtl/>
        </w:rPr>
        <w:t>"</w:t>
      </w:r>
      <w:r w:rsidRPr="00A2155A">
        <w:rPr>
          <w:rFonts w:ascii="Arial" w:hAnsi="Arial" w:cs="Arial" w:hint="cs"/>
          <w:rtl/>
        </w:rPr>
        <w:t>ש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ז</w:t>
      </w:r>
      <w:r w:rsidRPr="00A2155A">
        <w:rPr>
          <w:rtl/>
        </w:rPr>
        <w:t>"</w:t>
      </w:r>
      <w:r w:rsidRPr="00A2155A">
        <w:rPr>
          <w:rFonts w:ascii="Arial" w:hAnsi="Arial" w:cs="Arial" w:hint="cs"/>
          <w:rtl/>
        </w:rPr>
        <w:t>ל</w:t>
      </w:r>
      <w:r w:rsidRPr="00A2155A">
        <w:rPr>
          <w:rtl/>
        </w:rPr>
        <w:t>:</w:t>
      </w:r>
    </w:p>
    <w:p w:rsidR="00A2155A" w:rsidRDefault="000C46D7" w:rsidP="000D25DC">
      <w:pPr>
        <w:spacing w:line="360" w:lineRule="auto"/>
        <w:jc w:val="both"/>
        <w:rPr>
          <w:rFonts w:asciiTheme="minorBidi" w:eastAsia="David" w:hAnsiTheme="minorBidi" w:cs="Arial"/>
          <w:sz w:val="24"/>
          <w:szCs w:val="24"/>
          <w:rtl/>
        </w:rPr>
      </w:pPr>
      <w:r>
        <w:rPr>
          <w:rFonts w:asciiTheme="minorBidi" w:eastAsia="David" w:hAnsiTheme="minorBidi" w:cs="Arial" w:hint="cs"/>
          <w:sz w:val="24"/>
          <w:szCs w:val="24"/>
          <w:rtl/>
        </w:rPr>
        <w:t xml:space="preserve">למעשה פסקו הרמב"ם[חובל ומזיק ז יא] </w:t>
      </w:r>
      <w:proofErr w:type="spellStart"/>
      <w:r>
        <w:rPr>
          <w:rFonts w:asciiTheme="minorBidi" w:eastAsia="David" w:hAnsiTheme="minorBidi" w:cs="Arial" w:hint="cs"/>
          <w:sz w:val="24"/>
          <w:szCs w:val="24"/>
          <w:rtl/>
        </w:rPr>
        <w:t>והשו"ע</w:t>
      </w:r>
      <w:proofErr w:type="spellEnd"/>
      <w:r>
        <w:rPr>
          <w:rFonts w:asciiTheme="minorBidi" w:eastAsia="David" w:hAnsiTheme="minorBidi" w:cs="Arial" w:hint="cs"/>
          <w:sz w:val="24"/>
          <w:szCs w:val="24"/>
          <w:rtl/>
        </w:rPr>
        <w:t>[</w:t>
      </w:r>
      <w:proofErr w:type="spellStart"/>
      <w:r>
        <w:rPr>
          <w:rFonts w:asciiTheme="minorBidi" w:eastAsia="David" w:hAnsiTheme="minorBidi" w:cs="Arial" w:hint="cs"/>
          <w:sz w:val="24"/>
          <w:szCs w:val="24"/>
          <w:rtl/>
        </w:rPr>
        <w:t>חו"מ</w:t>
      </w:r>
      <w:proofErr w:type="spellEnd"/>
      <w:r>
        <w:rPr>
          <w:rFonts w:asciiTheme="minorBidi" w:eastAsia="David" w:hAnsiTheme="minorBidi" w:cs="Arial" w:hint="cs"/>
          <w:sz w:val="24"/>
          <w:szCs w:val="24"/>
          <w:rtl/>
        </w:rPr>
        <w:t xml:space="preserve"> שפו א] שחייב, וז"ל</w:t>
      </w:r>
    </w:p>
    <w:p w:rsidR="00A2155A" w:rsidRPr="00A2155A" w:rsidRDefault="00A2155A" w:rsidP="000D25DC">
      <w:pPr>
        <w:pStyle w:val="af0"/>
        <w:spacing w:line="360" w:lineRule="auto"/>
        <w:rPr>
          <w:rFonts w:cstheme="minorBidi"/>
          <w:rtl/>
        </w:rPr>
      </w:pPr>
      <w:r w:rsidRPr="00A2155A">
        <w:rPr>
          <w:rFonts w:ascii="Arial" w:hAnsi="Arial" w:cs="Arial" w:hint="cs"/>
          <w:rtl/>
        </w:rPr>
        <w:t>קיימא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לן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כרבי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מאיר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דדאין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דינא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דגרמי</w:t>
      </w:r>
      <w:proofErr w:type="spellEnd"/>
      <w:r w:rsidRPr="00A2155A">
        <w:rPr>
          <w:rtl/>
        </w:rPr>
        <w:t xml:space="preserve">. ( </w:t>
      </w:r>
      <w:proofErr w:type="spellStart"/>
      <w:r w:rsidRPr="00A2155A">
        <w:rPr>
          <w:rFonts w:ascii="Arial" w:hAnsi="Arial" w:cs="Arial" w:hint="cs"/>
          <w:rtl/>
        </w:rPr>
        <w:t>ודוקא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באדם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חייב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דינא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דגרמי</w:t>
      </w:r>
      <w:proofErr w:type="spellEnd"/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אבל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בבהמה</w:t>
      </w:r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לכולי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עלמא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פטור</w:t>
      </w:r>
      <w:r w:rsidRPr="00A2155A">
        <w:rPr>
          <w:rtl/>
        </w:rPr>
        <w:t>) (</w:t>
      </w:r>
      <w:r w:rsidRPr="00A2155A">
        <w:rPr>
          <w:rFonts w:ascii="Arial" w:hAnsi="Arial" w:cs="Arial" w:hint="cs"/>
          <w:rtl/>
        </w:rPr>
        <w:t>נ</w:t>
      </w:r>
      <w:r w:rsidRPr="00A2155A">
        <w:rPr>
          <w:rtl/>
        </w:rPr>
        <w:t>"</w:t>
      </w:r>
      <w:r w:rsidRPr="00A2155A">
        <w:rPr>
          <w:rFonts w:ascii="Arial" w:hAnsi="Arial" w:cs="Arial" w:hint="cs"/>
          <w:rtl/>
        </w:rPr>
        <w:t>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פ</w:t>
      </w:r>
      <w:r w:rsidRPr="00A2155A">
        <w:rPr>
          <w:rtl/>
        </w:rPr>
        <w:t xml:space="preserve">' </w:t>
      </w:r>
      <w:r w:rsidRPr="00A2155A">
        <w:rPr>
          <w:rFonts w:ascii="Arial" w:hAnsi="Arial" w:cs="Arial" w:hint="cs"/>
          <w:rtl/>
        </w:rPr>
        <w:t>הפרה</w:t>
      </w:r>
      <w:r w:rsidRPr="00A2155A">
        <w:rPr>
          <w:rtl/>
        </w:rPr>
        <w:t xml:space="preserve">). </w:t>
      </w:r>
      <w:r w:rsidRPr="00A2155A">
        <w:rPr>
          <w:rFonts w:ascii="Arial" w:hAnsi="Arial" w:cs="Arial" w:hint="cs"/>
          <w:rtl/>
        </w:rPr>
        <w:t>לפיכך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הדוחף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מטבע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של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עד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שירד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לים</w:t>
      </w:r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חייב</w:t>
      </w:r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אף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על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פי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שלא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הגביהו</w:t>
      </w:r>
      <w:r w:rsidRPr="00A2155A">
        <w:rPr>
          <w:rtl/>
        </w:rPr>
        <w:t xml:space="preserve">. </w:t>
      </w:r>
      <w:r w:rsidRPr="00A2155A">
        <w:rPr>
          <w:rFonts w:ascii="Arial" w:hAnsi="Arial" w:cs="Arial" w:hint="cs"/>
          <w:rtl/>
        </w:rPr>
        <w:t>וכן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הפוחת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מטבע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של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והעביר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צורתו</w:t>
      </w:r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חייב</w:t>
      </w:r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אף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ע</w:t>
      </w:r>
      <w:r w:rsidRPr="00A2155A">
        <w:rPr>
          <w:rtl/>
        </w:rPr>
        <w:t>"</w:t>
      </w:r>
      <w:r w:rsidRPr="00A2155A">
        <w:rPr>
          <w:rFonts w:ascii="Arial" w:hAnsi="Arial" w:cs="Arial" w:hint="cs"/>
          <w:rtl/>
        </w:rPr>
        <w:t>פ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שלא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חסרו</w:t>
      </w:r>
      <w:r w:rsidRPr="00A2155A">
        <w:rPr>
          <w:rtl/>
        </w:rPr>
        <w:t xml:space="preserve">. </w:t>
      </w:r>
    </w:p>
    <w:p w:rsidR="00A2155A" w:rsidRPr="00A2155A" w:rsidRDefault="000C46D7" w:rsidP="000D25DC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  <w:r>
        <w:rPr>
          <w:rFonts w:asciiTheme="minorBidi" w:eastAsia="David" w:hAnsiTheme="minorBidi" w:cs="Arial" w:hint="cs"/>
          <w:sz w:val="24"/>
          <w:szCs w:val="24"/>
          <w:rtl/>
        </w:rPr>
        <w:t xml:space="preserve">ואילו </w:t>
      </w:r>
      <w:proofErr w:type="spellStart"/>
      <w:r>
        <w:rPr>
          <w:rFonts w:asciiTheme="minorBidi" w:eastAsia="David" w:hAnsiTheme="minorBidi" w:cs="Arial" w:hint="cs"/>
          <w:sz w:val="24"/>
          <w:szCs w:val="24"/>
          <w:rtl/>
        </w:rPr>
        <w:t>הרמ"א</w:t>
      </w:r>
      <w:proofErr w:type="spellEnd"/>
      <w:r>
        <w:rPr>
          <w:rFonts w:asciiTheme="minorBidi" w:eastAsia="David" w:hAnsiTheme="minorBidi" w:cs="Arial" w:hint="cs"/>
          <w:sz w:val="24"/>
          <w:szCs w:val="24"/>
          <w:rtl/>
        </w:rPr>
        <w:t xml:space="preserve"> פסק כרבה ופטר וכדעת ר"י </w:t>
      </w:r>
      <w:proofErr w:type="spellStart"/>
      <w:r>
        <w:rPr>
          <w:rFonts w:asciiTheme="minorBidi" w:eastAsia="David" w:hAnsiTheme="minorBidi" w:cs="Arial" w:hint="cs"/>
          <w:sz w:val="24"/>
          <w:szCs w:val="24"/>
          <w:rtl/>
        </w:rPr>
        <w:t>ורא"ש</w:t>
      </w:r>
      <w:proofErr w:type="spellEnd"/>
      <w:r>
        <w:rPr>
          <w:rFonts w:asciiTheme="minorBidi" w:eastAsia="David" w:hAnsiTheme="minorBidi" w:cstheme="minorBidi" w:hint="cs"/>
          <w:sz w:val="24"/>
          <w:szCs w:val="24"/>
          <w:rtl/>
        </w:rPr>
        <w:t xml:space="preserve"> וז"ל</w:t>
      </w:r>
    </w:p>
    <w:p w:rsidR="00A2155A" w:rsidRPr="00A2155A" w:rsidRDefault="00A2155A" w:rsidP="000D25DC">
      <w:pPr>
        <w:pStyle w:val="af0"/>
        <w:spacing w:line="360" w:lineRule="auto"/>
        <w:rPr>
          <w:rFonts w:cstheme="minorBidi"/>
          <w:rtl/>
        </w:rPr>
      </w:pPr>
      <w:r w:rsidRPr="00A2155A">
        <w:rPr>
          <w:rFonts w:ascii="Arial" w:hAnsi="Arial" w:cs="Arial" w:hint="cs"/>
          <w:rtl/>
        </w:rPr>
        <w:lastRenderedPageBreak/>
        <w:t>וי</w:t>
      </w:r>
      <w:r w:rsidRPr="00A2155A">
        <w:rPr>
          <w:rtl/>
        </w:rPr>
        <w:t>"</w:t>
      </w:r>
      <w:r w:rsidRPr="00A2155A">
        <w:rPr>
          <w:rFonts w:ascii="Arial" w:hAnsi="Arial" w:cs="Arial" w:hint="cs"/>
          <w:rtl/>
        </w:rPr>
        <w:t>א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דזה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מקרי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גרמא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בנזקין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ופטור</w:t>
      </w:r>
      <w:r w:rsidRPr="00A2155A">
        <w:rPr>
          <w:rtl/>
        </w:rPr>
        <w:t xml:space="preserve">. </w:t>
      </w:r>
      <w:r w:rsidRPr="00A2155A">
        <w:rPr>
          <w:rFonts w:ascii="Arial" w:hAnsi="Arial" w:cs="Arial" w:hint="cs"/>
          <w:rtl/>
        </w:rPr>
        <w:t>וכן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בדוחף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מטבע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של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חבירו</w:t>
      </w:r>
      <w:proofErr w:type="spellEnd"/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או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פחת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צורתה</w:t>
      </w:r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פטור</w:t>
      </w:r>
      <w:r w:rsidRPr="00A2155A">
        <w:rPr>
          <w:rtl/>
        </w:rPr>
        <w:t xml:space="preserve">, </w:t>
      </w:r>
      <w:r w:rsidRPr="00A2155A">
        <w:rPr>
          <w:rFonts w:ascii="Arial" w:hAnsi="Arial" w:cs="Arial" w:hint="cs"/>
          <w:rtl/>
        </w:rPr>
        <w:t>דהוי</w:t>
      </w:r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גרמא</w:t>
      </w:r>
      <w:proofErr w:type="spellEnd"/>
      <w:r w:rsidRPr="00A2155A">
        <w:rPr>
          <w:rtl/>
        </w:rPr>
        <w:t xml:space="preserve"> </w:t>
      </w:r>
      <w:proofErr w:type="spellStart"/>
      <w:r w:rsidRPr="00A2155A">
        <w:rPr>
          <w:rFonts w:ascii="Arial" w:hAnsi="Arial" w:cs="Arial" w:hint="cs"/>
          <w:rtl/>
        </w:rPr>
        <w:t>בנזקין</w:t>
      </w:r>
      <w:proofErr w:type="spellEnd"/>
      <w:r w:rsidRPr="00A2155A">
        <w:rPr>
          <w:rtl/>
        </w:rPr>
        <w:t xml:space="preserve">. </w:t>
      </w:r>
    </w:p>
    <w:p w:rsidR="00A2155A" w:rsidRDefault="00A2155A" w:rsidP="000D25DC">
      <w:pPr>
        <w:pStyle w:val="af0"/>
        <w:spacing w:line="360" w:lineRule="auto"/>
        <w:rPr>
          <w:rFonts w:cstheme="minorBidi"/>
          <w:rtl/>
        </w:rPr>
      </w:pPr>
      <w:r w:rsidRPr="00A2155A">
        <w:rPr>
          <w:rFonts w:ascii="Arial" w:hAnsi="Arial" w:cs="Arial" w:hint="cs"/>
          <w:rtl/>
        </w:rPr>
        <w:t>מיהו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מקרי</w:t>
      </w:r>
      <w:r w:rsidRPr="00A2155A">
        <w:rPr>
          <w:rtl/>
        </w:rPr>
        <w:t xml:space="preserve"> </w:t>
      </w:r>
      <w:r w:rsidRPr="00A2155A">
        <w:rPr>
          <w:rFonts w:ascii="Arial" w:hAnsi="Arial" w:cs="Arial" w:hint="cs"/>
          <w:rtl/>
        </w:rPr>
        <w:t>רשע</w:t>
      </w:r>
      <w:r w:rsidRPr="00A2155A">
        <w:rPr>
          <w:rtl/>
        </w:rPr>
        <w:t>.</w:t>
      </w:r>
    </w:p>
    <w:p w:rsidR="000C46D7" w:rsidRPr="000D25DC" w:rsidRDefault="000C46D7" w:rsidP="000D25DC">
      <w:pPr>
        <w:pStyle w:val="af1"/>
        <w:spacing w:line="360" w:lineRule="auto"/>
        <w:rPr>
          <w:rFonts w:cs="Arial"/>
          <w:sz w:val="24"/>
          <w:szCs w:val="24"/>
          <w:rtl/>
        </w:rPr>
      </w:pPr>
      <w:r w:rsidRPr="000D25DC">
        <w:rPr>
          <w:rFonts w:cs="Arial" w:hint="cs"/>
          <w:sz w:val="24"/>
          <w:szCs w:val="24"/>
          <w:rtl/>
        </w:rPr>
        <w:t xml:space="preserve">אמנם </w:t>
      </w:r>
      <w:proofErr w:type="spellStart"/>
      <w:r w:rsidRPr="000D25DC">
        <w:rPr>
          <w:rFonts w:cs="Arial" w:hint="cs"/>
          <w:sz w:val="24"/>
          <w:szCs w:val="24"/>
          <w:rtl/>
        </w:rPr>
        <w:t>לכו"ע</w:t>
      </w:r>
      <w:proofErr w:type="spellEnd"/>
      <w:r w:rsidRPr="000D25DC">
        <w:rPr>
          <w:rFonts w:cs="Arial" w:hint="cs"/>
          <w:sz w:val="24"/>
          <w:szCs w:val="24"/>
          <w:rtl/>
        </w:rPr>
        <w:t xml:space="preserve"> אם הגביהו ע"ד לגוזלו ולזרוק לים חייב בכל ענין.</w:t>
      </w:r>
    </w:p>
    <w:p w:rsidR="000C46D7" w:rsidRPr="000D25DC" w:rsidRDefault="000C46D7" w:rsidP="000D25DC">
      <w:pPr>
        <w:pStyle w:val="af1"/>
        <w:spacing w:line="360" w:lineRule="auto"/>
        <w:rPr>
          <w:rFonts w:cs="Arial"/>
          <w:sz w:val="24"/>
          <w:szCs w:val="24"/>
          <w:rtl/>
        </w:rPr>
      </w:pPr>
      <w:r w:rsidRPr="000D25DC">
        <w:rPr>
          <w:rFonts w:cs="Arial" w:hint="cs"/>
          <w:sz w:val="24"/>
          <w:szCs w:val="24"/>
          <w:rtl/>
        </w:rPr>
        <w:t xml:space="preserve">ועיין </w:t>
      </w:r>
      <w:proofErr w:type="spellStart"/>
      <w:r w:rsidRPr="000D25DC">
        <w:rPr>
          <w:rFonts w:cs="Arial" w:hint="cs"/>
          <w:sz w:val="24"/>
          <w:szCs w:val="24"/>
          <w:rtl/>
        </w:rPr>
        <w:t>בש"ך</w:t>
      </w:r>
      <w:proofErr w:type="spellEnd"/>
      <w:r w:rsidRPr="000D25DC">
        <w:rPr>
          <w:rFonts w:cs="Arial" w:hint="cs"/>
          <w:sz w:val="24"/>
          <w:szCs w:val="24"/>
          <w:rtl/>
        </w:rPr>
        <w:t xml:space="preserve"> </w:t>
      </w:r>
      <w:proofErr w:type="spellStart"/>
      <w:r w:rsidRPr="000D25DC">
        <w:rPr>
          <w:rFonts w:cs="Arial" w:hint="cs"/>
          <w:sz w:val="24"/>
          <w:szCs w:val="24"/>
          <w:rtl/>
        </w:rPr>
        <w:t>דס"ל</w:t>
      </w:r>
      <w:proofErr w:type="spellEnd"/>
      <w:r w:rsidRPr="000D25DC">
        <w:rPr>
          <w:rFonts w:cs="Arial" w:hint="cs"/>
          <w:sz w:val="24"/>
          <w:szCs w:val="24"/>
          <w:rtl/>
        </w:rPr>
        <w:t xml:space="preserve"> </w:t>
      </w:r>
      <w:proofErr w:type="spellStart"/>
      <w:r w:rsidRPr="000D25DC">
        <w:rPr>
          <w:rFonts w:cs="Arial" w:hint="cs"/>
          <w:sz w:val="24"/>
          <w:szCs w:val="24"/>
          <w:rtl/>
        </w:rPr>
        <w:t>דדינא</w:t>
      </w:r>
      <w:proofErr w:type="spellEnd"/>
      <w:r w:rsidRPr="000D25DC">
        <w:rPr>
          <w:rFonts w:cs="Arial" w:hint="cs"/>
          <w:sz w:val="24"/>
          <w:szCs w:val="24"/>
          <w:rtl/>
        </w:rPr>
        <w:t xml:space="preserve"> </w:t>
      </w:r>
      <w:proofErr w:type="spellStart"/>
      <w:r w:rsidRPr="000D25DC">
        <w:rPr>
          <w:rFonts w:cs="Arial" w:hint="cs"/>
          <w:sz w:val="24"/>
          <w:szCs w:val="24"/>
          <w:rtl/>
        </w:rPr>
        <w:t>דגרמי</w:t>
      </w:r>
      <w:proofErr w:type="spellEnd"/>
      <w:r w:rsidRPr="000D25DC">
        <w:rPr>
          <w:rFonts w:cs="Arial" w:hint="cs"/>
          <w:sz w:val="24"/>
          <w:szCs w:val="24"/>
          <w:rtl/>
        </w:rPr>
        <w:t xml:space="preserve"> הוא קנס דרבנן בדבר המצוי ושהנזק בא מיד, </w:t>
      </w:r>
      <w:proofErr w:type="spellStart"/>
      <w:r w:rsidRPr="000D25DC">
        <w:rPr>
          <w:rFonts w:cs="Arial" w:hint="cs"/>
          <w:sz w:val="24"/>
          <w:szCs w:val="24"/>
          <w:rtl/>
        </w:rPr>
        <w:t>ובגר"</w:t>
      </w:r>
      <w:r w:rsidR="000D25DC" w:rsidRPr="000D25DC">
        <w:rPr>
          <w:rFonts w:cs="Arial" w:hint="cs"/>
          <w:sz w:val="24"/>
          <w:szCs w:val="24"/>
          <w:rtl/>
        </w:rPr>
        <w:t>א</w:t>
      </w:r>
      <w:proofErr w:type="spellEnd"/>
      <w:r w:rsidRPr="000D25DC">
        <w:rPr>
          <w:rFonts w:cs="Arial" w:hint="cs"/>
          <w:sz w:val="24"/>
          <w:szCs w:val="24"/>
          <w:rtl/>
        </w:rPr>
        <w:t xml:space="preserve"> בדעת הרמב"ם</w:t>
      </w:r>
      <w:r w:rsidR="000D25DC" w:rsidRPr="000D25DC">
        <w:rPr>
          <w:rFonts w:cs="Arial" w:hint="cs"/>
          <w:sz w:val="24"/>
          <w:szCs w:val="24"/>
          <w:rtl/>
        </w:rPr>
        <w:t xml:space="preserve"> חייב רק </w:t>
      </w:r>
      <w:proofErr w:type="spellStart"/>
      <w:r w:rsidR="000D25DC" w:rsidRPr="000D25DC">
        <w:rPr>
          <w:rFonts w:cs="Arial" w:hint="cs"/>
          <w:sz w:val="24"/>
          <w:szCs w:val="24"/>
          <w:rtl/>
        </w:rPr>
        <w:t>במתכוין</w:t>
      </w:r>
      <w:proofErr w:type="spellEnd"/>
      <w:r w:rsidR="000D25DC" w:rsidRPr="000D25DC">
        <w:rPr>
          <w:rFonts w:cs="Arial" w:hint="cs"/>
          <w:sz w:val="24"/>
          <w:szCs w:val="24"/>
          <w:rtl/>
        </w:rPr>
        <w:t xml:space="preserve"> להזיק,</w:t>
      </w:r>
      <w:r w:rsidRPr="000D25DC">
        <w:rPr>
          <w:rFonts w:cs="Arial" w:hint="cs"/>
          <w:sz w:val="24"/>
          <w:szCs w:val="24"/>
          <w:rtl/>
        </w:rPr>
        <w:t xml:space="preserve"> וכן הוכיח </w:t>
      </w:r>
      <w:proofErr w:type="spellStart"/>
      <w:r w:rsidRPr="000D25DC">
        <w:rPr>
          <w:rFonts w:cs="Arial" w:hint="cs"/>
          <w:sz w:val="24"/>
          <w:szCs w:val="24"/>
          <w:rtl/>
        </w:rPr>
        <w:t>ב</w:t>
      </w:r>
      <w:r w:rsidRPr="000D25DC">
        <w:rPr>
          <w:rFonts w:cs="Arial"/>
          <w:sz w:val="24"/>
          <w:szCs w:val="24"/>
          <w:rtl/>
        </w:rPr>
        <w:t>שו"ת</w:t>
      </w:r>
      <w:proofErr w:type="spellEnd"/>
      <w:r w:rsidRPr="000D25DC">
        <w:rPr>
          <w:rFonts w:cs="Arial"/>
          <w:sz w:val="24"/>
          <w:szCs w:val="24"/>
          <w:rtl/>
        </w:rPr>
        <w:t xml:space="preserve"> נוכח השולחן</w:t>
      </w:r>
      <w:r w:rsidR="000D25DC" w:rsidRPr="000D25DC">
        <w:rPr>
          <w:rFonts w:cs="Arial" w:hint="cs"/>
          <w:sz w:val="24"/>
          <w:szCs w:val="24"/>
          <w:rtl/>
        </w:rPr>
        <w:t>[</w:t>
      </w:r>
      <w:r w:rsidR="000D25DC" w:rsidRPr="000D25DC">
        <w:rPr>
          <w:rFonts w:cs="Arial"/>
          <w:sz w:val="24"/>
          <w:szCs w:val="24"/>
          <w:rtl/>
        </w:rPr>
        <w:t xml:space="preserve">ר' חיים מרדכי לבטון </w:t>
      </w:r>
      <w:r w:rsidR="000D25DC" w:rsidRPr="000D25DC">
        <w:rPr>
          <w:rFonts w:cs="Arial" w:hint="cs"/>
          <w:sz w:val="24"/>
          <w:szCs w:val="24"/>
          <w:rtl/>
        </w:rPr>
        <w:t xml:space="preserve">רבה </w:t>
      </w:r>
      <w:proofErr w:type="spellStart"/>
      <w:r w:rsidR="000D25DC" w:rsidRPr="000D25DC">
        <w:rPr>
          <w:rFonts w:cs="Arial" w:hint="cs"/>
          <w:sz w:val="24"/>
          <w:szCs w:val="24"/>
          <w:rtl/>
        </w:rPr>
        <w:t>דאר"צ</w:t>
      </w:r>
      <w:proofErr w:type="spellEnd"/>
      <w:r w:rsidR="000D25DC" w:rsidRPr="000D25DC">
        <w:rPr>
          <w:rFonts w:cs="Arial" w:hint="cs"/>
          <w:sz w:val="24"/>
          <w:szCs w:val="24"/>
          <w:rtl/>
        </w:rPr>
        <w:t xml:space="preserve"> בשנים תרי"ח </w:t>
      </w:r>
      <w:r w:rsidR="000D25DC" w:rsidRPr="000D25DC">
        <w:rPr>
          <w:rFonts w:cs="Arial"/>
          <w:sz w:val="24"/>
          <w:szCs w:val="24"/>
          <w:rtl/>
        </w:rPr>
        <w:t>–</w:t>
      </w:r>
      <w:r w:rsidR="000D25DC" w:rsidRPr="000D25DC">
        <w:rPr>
          <w:rFonts w:cs="Arial" w:hint="cs"/>
          <w:sz w:val="24"/>
          <w:szCs w:val="24"/>
          <w:rtl/>
        </w:rPr>
        <w:t xml:space="preserve"> תרכ"ט]</w:t>
      </w:r>
      <w:r w:rsidRPr="000D25DC">
        <w:rPr>
          <w:rFonts w:cs="Arial"/>
          <w:sz w:val="24"/>
          <w:szCs w:val="24"/>
          <w:rtl/>
        </w:rPr>
        <w:t xml:space="preserve"> חלק אבן העזר סימן </w:t>
      </w:r>
      <w:proofErr w:type="spellStart"/>
      <w:r w:rsidRPr="000D25DC">
        <w:rPr>
          <w:rFonts w:cs="Arial"/>
          <w:sz w:val="24"/>
          <w:szCs w:val="24"/>
          <w:rtl/>
        </w:rPr>
        <w:t>יג</w:t>
      </w:r>
      <w:proofErr w:type="spellEnd"/>
      <w:r w:rsidR="000D25DC" w:rsidRPr="000D25DC">
        <w:rPr>
          <w:rFonts w:cs="Arial" w:hint="cs"/>
          <w:sz w:val="24"/>
          <w:szCs w:val="24"/>
          <w:rtl/>
        </w:rPr>
        <w:t xml:space="preserve"> בדעת הרמב"ם </w:t>
      </w:r>
      <w:proofErr w:type="spellStart"/>
      <w:r w:rsidR="000D25DC" w:rsidRPr="000D25DC">
        <w:rPr>
          <w:rFonts w:cs="Arial" w:hint="cs"/>
          <w:sz w:val="24"/>
          <w:szCs w:val="24"/>
          <w:rtl/>
        </w:rPr>
        <w:t>והשו"ע</w:t>
      </w:r>
      <w:proofErr w:type="spellEnd"/>
      <w:r w:rsidR="000D25DC" w:rsidRPr="000D25DC">
        <w:rPr>
          <w:rFonts w:cs="Arial" w:hint="cs"/>
          <w:sz w:val="24"/>
          <w:szCs w:val="24"/>
          <w:rtl/>
        </w:rPr>
        <w:t>.</w:t>
      </w:r>
    </w:p>
    <w:p w:rsidR="000C46D7" w:rsidRPr="000D25DC" w:rsidRDefault="000C46D7" w:rsidP="000D25DC">
      <w:pPr>
        <w:pStyle w:val="af1"/>
        <w:spacing w:line="360" w:lineRule="auto"/>
        <w:rPr>
          <w:rFonts w:cs="Arial"/>
          <w:sz w:val="24"/>
          <w:szCs w:val="24"/>
          <w:rtl/>
        </w:rPr>
      </w:pPr>
      <w:r w:rsidRPr="000D25DC">
        <w:rPr>
          <w:rFonts w:cs="Arial" w:hint="cs"/>
          <w:sz w:val="24"/>
          <w:szCs w:val="24"/>
          <w:rtl/>
        </w:rPr>
        <w:t xml:space="preserve">ונראה </w:t>
      </w:r>
      <w:proofErr w:type="spellStart"/>
      <w:r w:rsidRPr="000D25DC">
        <w:rPr>
          <w:rFonts w:cs="Arial" w:hint="cs"/>
          <w:sz w:val="24"/>
          <w:szCs w:val="24"/>
          <w:rtl/>
        </w:rPr>
        <w:t>דבנד"ד</w:t>
      </w:r>
      <w:proofErr w:type="spellEnd"/>
      <w:r w:rsidR="000D25DC" w:rsidRPr="000D25DC">
        <w:rPr>
          <w:rFonts w:cs="Arial" w:hint="cs"/>
          <w:sz w:val="24"/>
          <w:szCs w:val="24"/>
          <w:rtl/>
        </w:rPr>
        <w:t xml:space="preserve"> ודאי לא כיוונו להזיק, ומצד שני משהגביה את המכשיר שלא מדעת בעה"ב </w:t>
      </w:r>
      <w:r w:rsidR="000D25DC">
        <w:rPr>
          <w:rFonts w:cs="Arial" w:hint="cs"/>
          <w:sz w:val="24"/>
          <w:szCs w:val="24"/>
          <w:rtl/>
        </w:rPr>
        <w:t>חשיב גזלן</w:t>
      </w:r>
      <w:r w:rsidR="0039076D">
        <w:rPr>
          <w:rFonts w:cs="Arial" w:hint="cs"/>
          <w:sz w:val="24"/>
          <w:szCs w:val="24"/>
          <w:rtl/>
        </w:rPr>
        <w:t xml:space="preserve">, ולכן נראה שקשה לחייבם </w:t>
      </w:r>
      <w:proofErr w:type="spellStart"/>
      <w:r w:rsidR="0039076D">
        <w:rPr>
          <w:rFonts w:cs="Arial" w:hint="cs"/>
          <w:sz w:val="24"/>
          <w:szCs w:val="24"/>
          <w:rtl/>
        </w:rPr>
        <w:t>מדינא</w:t>
      </w:r>
      <w:proofErr w:type="spellEnd"/>
      <w:r w:rsidR="0039076D">
        <w:rPr>
          <w:rFonts w:cs="Arial" w:hint="cs"/>
          <w:sz w:val="24"/>
          <w:szCs w:val="24"/>
          <w:rtl/>
        </w:rPr>
        <w:t xml:space="preserve"> </w:t>
      </w:r>
      <w:proofErr w:type="spellStart"/>
      <w:r w:rsidR="0039076D">
        <w:rPr>
          <w:rFonts w:cs="Arial" w:hint="cs"/>
          <w:sz w:val="24"/>
          <w:szCs w:val="24"/>
          <w:rtl/>
        </w:rPr>
        <w:t>דגרמי</w:t>
      </w:r>
      <w:proofErr w:type="spellEnd"/>
      <w:r w:rsidR="0039076D">
        <w:rPr>
          <w:rFonts w:cs="Arial" w:hint="cs"/>
          <w:sz w:val="24"/>
          <w:szCs w:val="24"/>
          <w:rtl/>
        </w:rPr>
        <w:t xml:space="preserve">, אך כיוון שהזיקו בידיים ובעידן הדיגיטלי רבים מאד הנזקים העקיפים האלה יש </w:t>
      </w:r>
      <w:proofErr w:type="spellStart"/>
      <w:r w:rsidR="0039076D">
        <w:rPr>
          <w:rFonts w:cs="Arial" w:hint="cs"/>
          <w:sz w:val="24"/>
          <w:szCs w:val="24"/>
          <w:rtl/>
        </w:rPr>
        <w:t>לקונסם</w:t>
      </w:r>
      <w:proofErr w:type="spellEnd"/>
      <w:r w:rsidR="0039076D">
        <w:rPr>
          <w:rFonts w:cs="Arial" w:hint="cs"/>
          <w:sz w:val="24"/>
          <w:szCs w:val="24"/>
          <w:rtl/>
        </w:rPr>
        <w:t xml:space="preserve"> כדעת </w:t>
      </w:r>
      <w:proofErr w:type="spellStart"/>
      <w:r w:rsidR="0039076D">
        <w:rPr>
          <w:rFonts w:cs="Arial" w:hint="cs"/>
          <w:sz w:val="24"/>
          <w:szCs w:val="24"/>
          <w:rtl/>
        </w:rPr>
        <w:t>הריצב"א</w:t>
      </w:r>
      <w:proofErr w:type="spellEnd"/>
      <w:r w:rsidR="0039076D">
        <w:rPr>
          <w:rFonts w:cs="Arial" w:hint="cs"/>
          <w:sz w:val="24"/>
          <w:szCs w:val="24"/>
          <w:rtl/>
        </w:rPr>
        <w:t xml:space="preserve"> </w:t>
      </w:r>
      <w:proofErr w:type="spellStart"/>
      <w:r w:rsidR="0039076D">
        <w:rPr>
          <w:rFonts w:cs="Arial" w:hint="cs"/>
          <w:sz w:val="24"/>
          <w:szCs w:val="24"/>
          <w:rtl/>
        </w:rPr>
        <w:t>והש"ך</w:t>
      </w:r>
      <w:proofErr w:type="spellEnd"/>
      <w:r w:rsidR="0039076D">
        <w:rPr>
          <w:rFonts w:cs="Arial" w:hint="cs"/>
          <w:sz w:val="24"/>
          <w:szCs w:val="24"/>
          <w:rtl/>
        </w:rPr>
        <w:t xml:space="preserve"> ולחייב במחצית הנזק בשותפות.</w:t>
      </w:r>
    </w:p>
    <w:p w:rsidR="00F30344" w:rsidRPr="00426CFD" w:rsidRDefault="00F30344" w:rsidP="000D25DC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</w:p>
    <w:p w:rsidR="00D82795" w:rsidRPr="00426CFD" w:rsidRDefault="00D82795" w:rsidP="000D25DC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</w:p>
    <w:p w:rsidR="00D82795" w:rsidRPr="00426CFD" w:rsidRDefault="00D82795" w:rsidP="000D25DC">
      <w:pPr>
        <w:spacing w:line="360" w:lineRule="auto"/>
        <w:jc w:val="both"/>
        <w:rPr>
          <w:rFonts w:asciiTheme="minorBidi" w:eastAsia="David" w:hAnsiTheme="minorBidi" w:cstheme="minorBidi"/>
          <w:sz w:val="24"/>
          <w:szCs w:val="24"/>
          <w:rtl/>
        </w:rPr>
      </w:pPr>
    </w:p>
    <w:sectPr w:rsidR="00D82795" w:rsidRPr="00426CFD" w:rsidSect="00C95B65">
      <w:headerReference w:type="default" r:id="rId8"/>
      <w:footerReference w:type="default" r:id="rId9"/>
      <w:pgSz w:w="11906" w:h="16838"/>
      <w:pgMar w:top="1440" w:right="1080" w:bottom="1440" w:left="1080" w:header="567" w:footer="526" w:gutter="0"/>
      <w:pgNumType w:start="1"/>
      <w:cols w:space="720" w:equalWidth="0">
        <w:col w:w="9357"/>
      </w:cols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14" w:rsidRDefault="00695D14" w:rsidP="00B420C1">
      <w:pPr>
        <w:spacing w:after="0" w:line="240" w:lineRule="auto"/>
      </w:pPr>
      <w:r>
        <w:separator/>
      </w:r>
    </w:p>
  </w:endnote>
  <w:endnote w:type="continuationSeparator" w:id="0">
    <w:p w:rsidR="00695D14" w:rsidRDefault="00695D14" w:rsidP="00B4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58" w:rsidRDefault="00695D14" w:rsidP="00D1769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David" w:hAnsi="David" w:cs="Times New Roman"/>
        <w:color w:val="auto"/>
        <w:sz w:val="52"/>
        <w:szCs w:val="52"/>
        <w:rtl/>
        <w:lang w:val="x-none" w:eastAsia="x-none"/>
      </w:rPr>
    </w:pPr>
    <w:r w:rsidRPr="00695D14">
      <w:rPr>
        <w:rFonts w:ascii="David" w:hAnsi="David" w:cs="Times New Roman"/>
        <w:color w:val="auto"/>
        <w:sz w:val="32"/>
        <w:szCs w:val="32"/>
        <w:rtl/>
        <w:lang w:val="x-none" w:eastAsia="x-none"/>
      </w:rPr>
      <w:t>וְשָׁמְרוּ דֶּרֶךְ</w:t>
    </w:r>
    <w:r w:rsidRPr="00695D14">
      <w:rPr>
        <w:rFonts w:ascii="David" w:hAnsi="David" w:cs="Times New Roman" w:hint="cs"/>
        <w:color w:val="auto"/>
        <w:sz w:val="32"/>
        <w:szCs w:val="32"/>
        <w:rtl/>
        <w:lang w:val="x-none" w:eastAsia="x-none"/>
      </w:rPr>
      <w:t xml:space="preserve"> ה'</w:t>
    </w:r>
    <w:r w:rsidRPr="00695D14">
      <w:rPr>
        <w:rFonts w:ascii="David" w:hAnsi="David" w:cs="Times New Roman"/>
        <w:color w:val="auto"/>
        <w:sz w:val="32"/>
        <w:szCs w:val="32"/>
        <w:rtl/>
        <w:lang w:val="x-none" w:eastAsia="x-none"/>
      </w:rPr>
      <w:t xml:space="preserve"> לַעֲשׂוֹת צְדָקָה וּמִשְׁפָּט</w:t>
    </w:r>
  </w:p>
  <w:p w:rsidR="00287289" w:rsidRDefault="00695D14" w:rsidP="00BA43B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after="0" w:line="240" w:lineRule="auto"/>
      <w:ind w:left="1531"/>
      <w:rPr>
        <w:rFonts w:ascii="David" w:hAnsi="David" w:cs="Times New Roman"/>
        <w:color w:val="auto"/>
        <w:rtl/>
        <w:lang w:val="x-none" w:eastAsia="x-none"/>
      </w:rPr>
    </w:pPr>
    <w:r w:rsidRPr="00695D14">
      <w:rPr>
        <w:rFonts w:ascii="David" w:hAnsi="David" w:cs="Times New Roman" w:hint="cs"/>
        <w:color w:val="auto"/>
        <w:rtl/>
        <w:lang w:val="x-none" w:eastAsia="x-none"/>
      </w:rPr>
      <w:t xml:space="preserve">בית הדין כרמי המשפט טל': </w:t>
    </w:r>
    <w:r w:rsidR="00BA43BB">
      <w:rPr>
        <w:rFonts w:ascii="David" w:hAnsi="David" w:cs="Times New Roman" w:hint="cs"/>
        <w:color w:val="auto"/>
        <w:rtl/>
        <w:lang w:val="x-none" w:eastAsia="x-none"/>
      </w:rPr>
      <w:t>058-58-58-750</w:t>
    </w:r>
    <w:r w:rsidRPr="00695D14">
      <w:rPr>
        <w:rFonts w:ascii="David" w:hAnsi="David" w:cs="Times New Roman" w:hint="cs"/>
        <w:color w:val="auto"/>
        <w:rtl/>
        <w:lang w:val="x-none" w:eastAsia="x-none"/>
      </w:rPr>
      <w:t xml:space="preserve">  מייל: </w:t>
    </w:r>
    <w:r w:rsidRPr="00695D14">
      <w:rPr>
        <w:rFonts w:cs="Times New Roman"/>
        <w:color w:val="auto"/>
        <w:lang w:val="x-none" w:eastAsia="x-none"/>
      </w:rPr>
      <w:t>karmeimishpat@gmail.com</w:t>
    </w:r>
    <w:r>
      <w:rPr>
        <w:rFonts w:cs="Times New Roman"/>
        <w:b/>
        <w:color w:val="0B5394"/>
        <w:sz w:val="20"/>
        <w:szCs w:val="20"/>
        <w:rtl/>
      </w:rPr>
      <w:t xml:space="preserve">                                             </w:t>
    </w:r>
    <w:r w:rsidR="00DF3C58">
      <w:rPr>
        <w:rFonts w:cs="Times New Roman" w:hint="cs"/>
        <w:b/>
        <w:color w:val="0B5394"/>
        <w:sz w:val="20"/>
        <w:szCs w:val="20"/>
        <w:rtl/>
      </w:rPr>
      <w:t xml:space="preserve">                                  </w:t>
    </w:r>
    <w:r w:rsidRPr="00DF3C58">
      <w:rPr>
        <w:rFonts w:ascii="David" w:hAnsi="David" w:cs="Times New Roman"/>
        <w:color w:val="auto"/>
        <w:rtl/>
        <w:lang w:val="x-none" w:eastAsia="x-none"/>
      </w:rPr>
      <w:t xml:space="preserve">איגוד בתי הדין לממונות בישראל </w:t>
    </w:r>
    <w:r w:rsidR="00401821" w:rsidRPr="00DF3C58">
      <w:rPr>
        <w:rFonts w:ascii="David" w:hAnsi="David" w:cs="Times New Roman"/>
        <w:color w:val="auto"/>
        <w:rtl/>
        <w:lang w:val="x-none" w:eastAsia="x-none"/>
      </w:rPr>
      <w:t xml:space="preserve">מזכירות האיגוד: </w:t>
    </w:r>
    <w:r w:rsidR="00401821" w:rsidRPr="00DF3C58">
      <w:rPr>
        <w:rFonts w:ascii="David" w:hAnsi="David" w:cs="Times New Roman"/>
        <w:color w:val="auto"/>
        <w:lang w:val="x-none" w:eastAsia="x-none"/>
      </w:rPr>
      <w:t>054-2536095</w:t>
    </w:r>
  </w:p>
  <w:p w:rsidR="00967191" w:rsidRPr="00DF3C58" w:rsidRDefault="00967191" w:rsidP="0096719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after="0" w:line="240" w:lineRule="auto"/>
      <w:ind w:left="1474"/>
      <w:rPr>
        <w:rFonts w:ascii="David" w:hAnsi="David" w:cs="Times New Roman"/>
        <w:color w:val="auto"/>
        <w:lang w:val="x-none" w:eastAsia="x-none"/>
      </w:rPr>
    </w:pPr>
    <w:r>
      <w:rPr>
        <w:rFonts w:ascii="David" w:hAnsi="David" w:cs="Times New Roman" w:hint="cs"/>
        <w:color w:val="auto"/>
        <w:rtl/>
        <w:lang w:val="x-none" w:eastAsia="x-none"/>
      </w:rPr>
      <w:t xml:space="preserve">                                                </w:t>
    </w:r>
    <w:r w:rsidRPr="00967191">
      <w:rPr>
        <w:rFonts w:ascii="David" w:hAnsi="David" w:cs="Times New Roman"/>
        <w:color w:val="auto"/>
        <w:rtl/>
        <w:lang w:val="x-none" w:eastAsia="x-none"/>
      </w:rPr>
      <w:fldChar w:fldCharType="begin"/>
    </w:r>
    <w:r w:rsidRPr="00967191">
      <w:rPr>
        <w:rFonts w:ascii="David" w:hAnsi="David" w:cs="Times New Roman"/>
        <w:color w:val="auto"/>
        <w:lang w:val="x-none" w:eastAsia="x-none"/>
      </w:rPr>
      <w:instrText>PAGE   \* MERGEFORMAT</w:instrText>
    </w:r>
    <w:r w:rsidRPr="00967191">
      <w:rPr>
        <w:rFonts w:ascii="David" w:hAnsi="David" w:cs="Times New Roman"/>
        <w:color w:val="auto"/>
        <w:rtl/>
        <w:lang w:val="x-none" w:eastAsia="x-none"/>
      </w:rPr>
      <w:fldChar w:fldCharType="separate"/>
    </w:r>
    <w:r w:rsidR="002A44D1" w:rsidRPr="002A44D1">
      <w:rPr>
        <w:rFonts w:ascii="David" w:hAnsi="David" w:cs="Times New Roman"/>
        <w:noProof/>
        <w:color w:val="auto"/>
        <w:rtl/>
        <w:lang w:val="he-IL" w:eastAsia="x-none"/>
      </w:rPr>
      <w:t>1</w:t>
    </w:r>
    <w:r w:rsidRPr="00967191">
      <w:rPr>
        <w:rFonts w:ascii="David" w:hAnsi="David" w:cs="Times New Roman"/>
        <w:color w:val="auto"/>
        <w:rtl/>
        <w:lang w:val="x-none" w:eastAsia="x-none"/>
      </w:rPr>
      <w:fldChar w:fldCharType="end"/>
    </w:r>
    <w:r>
      <w:rPr>
        <w:rFonts w:ascii="David" w:hAnsi="David" w:cs="Times New Roman" w:hint="cs"/>
        <w:color w:val="auto"/>
        <w:rtl/>
        <w:lang w:val="x-none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14" w:rsidRDefault="00695D14" w:rsidP="00B420C1">
      <w:pPr>
        <w:spacing w:after="0" w:line="240" w:lineRule="auto"/>
      </w:pPr>
      <w:r>
        <w:separator/>
      </w:r>
    </w:p>
  </w:footnote>
  <w:footnote w:type="continuationSeparator" w:id="0">
    <w:p w:rsidR="00695D14" w:rsidRDefault="00695D14" w:rsidP="00B4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89" w:rsidRDefault="00967191" w:rsidP="00B2674E">
    <w:pPr>
      <w:tabs>
        <w:tab w:val="center" w:pos="4153"/>
        <w:tab w:val="right" w:pos="8306"/>
      </w:tabs>
      <w:spacing w:after="0" w:line="240" w:lineRule="auto"/>
      <w:jc w:val="center"/>
      <w:rPr>
        <w:color w:val="0B5394"/>
        <w:sz w:val="48"/>
        <w:szCs w:val="48"/>
      </w:rPr>
    </w:pPr>
    <w:r w:rsidRPr="00D1769E">
      <w:rPr>
        <w:rFonts w:eastAsia="Times New Roman" w:cs="Arial" w:hint="cs"/>
        <w:noProof/>
        <w:color w:val="auto"/>
        <w:rtl/>
      </w:rPr>
      <w:drawing>
        <wp:anchor distT="0" distB="0" distL="114300" distR="114300" simplePos="0" relativeHeight="251659264" behindDoc="0" locked="0" layoutInCell="1" allowOverlap="1" wp14:anchorId="6552F052" wp14:editId="39DA5C2C">
          <wp:simplePos x="0" y="0"/>
          <wp:positionH relativeFrom="column">
            <wp:posOffset>4921885</wp:posOffset>
          </wp:positionH>
          <wp:positionV relativeFrom="paragraph">
            <wp:posOffset>-136525</wp:posOffset>
          </wp:positionV>
          <wp:extent cx="1695450" cy="871855"/>
          <wp:effectExtent l="0" t="0" r="0" b="4445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69E" w:rsidRPr="00D1769E">
      <w:rPr>
        <w:noProof/>
        <w:sz w:val="14"/>
        <w:szCs w:val="14"/>
      </w:rPr>
      <w:drawing>
        <wp:anchor distT="114300" distB="114300" distL="114300" distR="114300" simplePos="0" relativeHeight="251657216" behindDoc="0" locked="0" layoutInCell="1" hidden="0" allowOverlap="1" wp14:anchorId="090ECA6C" wp14:editId="17783AD3">
          <wp:simplePos x="0" y="0"/>
          <wp:positionH relativeFrom="margin">
            <wp:posOffset>-657225</wp:posOffset>
          </wp:positionH>
          <wp:positionV relativeFrom="paragraph">
            <wp:posOffset>-447040</wp:posOffset>
          </wp:positionV>
          <wp:extent cx="1348740" cy="1160780"/>
          <wp:effectExtent l="0" t="0" r="3810" b="127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740" cy="1160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20C1" w:rsidRDefault="00BA43BB" w:rsidP="00BA43BB">
    <w:pPr>
      <w:tabs>
        <w:tab w:val="center" w:pos="4153"/>
        <w:tab w:val="right" w:pos="8306"/>
      </w:tabs>
      <w:spacing w:after="0" w:line="240" w:lineRule="auto"/>
      <w:jc w:val="center"/>
      <w:rPr>
        <w:rFonts w:cstheme="minorBidi"/>
        <w:color w:val="0B5394"/>
        <w:sz w:val="24"/>
        <w:szCs w:val="24"/>
        <w:rtl/>
      </w:rPr>
    </w:pPr>
    <w:r>
      <w:rPr>
        <w:rFonts w:cs="Times New Roman" w:hint="cs"/>
        <w:color w:val="0B5394"/>
        <w:sz w:val="32"/>
        <w:szCs w:val="32"/>
        <w:rtl/>
      </w:rPr>
      <w:t>כולל</w:t>
    </w:r>
    <w:r w:rsidR="00401821" w:rsidRPr="00BA43BB">
      <w:rPr>
        <w:rFonts w:cs="Times New Roman"/>
        <w:color w:val="0B5394"/>
        <w:sz w:val="32"/>
        <w:szCs w:val="32"/>
        <w:rtl/>
      </w:rPr>
      <w:t xml:space="preserve"> </w:t>
    </w:r>
    <w:r w:rsidR="00AC1711" w:rsidRPr="00BA43BB">
      <w:rPr>
        <w:rFonts w:cs="Times New Roman" w:hint="cs"/>
        <w:color w:val="0B5394"/>
        <w:sz w:val="32"/>
        <w:szCs w:val="32"/>
        <w:rtl/>
      </w:rPr>
      <w:t xml:space="preserve">ענב </w:t>
    </w:r>
    <w:r w:rsidR="00AC1711" w:rsidRPr="00BA43BB">
      <w:rPr>
        <w:rFonts w:cs="Times New Roman"/>
        <w:color w:val="0B5394"/>
        <w:sz w:val="32"/>
        <w:szCs w:val="32"/>
        <w:rtl/>
      </w:rPr>
      <w:t>–</w:t>
    </w:r>
    <w:r w:rsidR="00AC1711" w:rsidRPr="00BA43BB">
      <w:rPr>
        <w:rFonts w:cs="Times New Roman" w:hint="cs"/>
        <w:color w:val="0B5394"/>
        <w:sz w:val="32"/>
        <w:szCs w:val="32"/>
        <w:rtl/>
      </w:rPr>
      <w:t xml:space="preserve"> </w:t>
    </w:r>
    <w:r>
      <w:rPr>
        <w:rFonts w:cs="Times New Roman" w:hint="cs"/>
        <w:color w:val="0B5394"/>
        <w:sz w:val="32"/>
        <w:szCs w:val="32"/>
        <w:rtl/>
      </w:rPr>
      <w:t xml:space="preserve">בי"ד </w:t>
    </w:r>
    <w:r w:rsidR="00AC1711" w:rsidRPr="00BA43BB">
      <w:rPr>
        <w:rFonts w:cs="Times New Roman" w:hint="cs"/>
        <w:color w:val="0B5394"/>
        <w:sz w:val="32"/>
        <w:szCs w:val="32"/>
        <w:rtl/>
      </w:rPr>
      <w:t xml:space="preserve">כרמי </w:t>
    </w:r>
    <w:r w:rsidR="00967191" w:rsidRPr="00BA43BB">
      <w:rPr>
        <w:rFonts w:cs="Times New Roman" w:hint="cs"/>
        <w:color w:val="0B5394"/>
        <w:sz w:val="32"/>
        <w:szCs w:val="32"/>
        <w:rtl/>
      </w:rPr>
      <w:t>ה</w:t>
    </w:r>
    <w:r w:rsidR="00AC1711" w:rsidRPr="00BA43BB">
      <w:rPr>
        <w:rFonts w:cs="Times New Roman" w:hint="cs"/>
        <w:color w:val="0B5394"/>
        <w:sz w:val="32"/>
        <w:szCs w:val="32"/>
        <w:rtl/>
      </w:rPr>
      <w:t>משפט</w:t>
    </w:r>
  </w:p>
  <w:p w:rsidR="00D1769E" w:rsidRDefault="00BA43BB" w:rsidP="00BA43BB">
    <w:pPr>
      <w:tabs>
        <w:tab w:val="center" w:pos="4153"/>
        <w:tab w:val="right" w:pos="8306"/>
      </w:tabs>
      <w:spacing w:after="0" w:line="240" w:lineRule="auto"/>
      <w:jc w:val="center"/>
      <w:rPr>
        <w:rFonts w:cstheme="minorBidi"/>
        <w:color w:val="0B5394"/>
        <w:sz w:val="24"/>
        <w:szCs w:val="24"/>
        <w:rtl/>
      </w:rPr>
    </w:pPr>
    <w:r w:rsidRPr="00D1769E">
      <w:rPr>
        <w:rFonts w:cs="Times New Roman"/>
        <w:color w:val="0B5394"/>
        <w:sz w:val="32"/>
        <w:szCs w:val="32"/>
        <w:rtl/>
      </w:rPr>
      <w:t>איגוד בתי הדין לממונות בישראל</w:t>
    </w:r>
  </w:p>
  <w:p w:rsidR="00BA43BB" w:rsidRPr="00BA43BB" w:rsidRDefault="00BA43BB" w:rsidP="00BA43BB">
    <w:pPr>
      <w:tabs>
        <w:tab w:val="center" w:pos="4153"/>
        <w:tab w:val="right" w:pos="8306"/>
      </w:tabs>
      <w:spacing w:after="0" w:line="240" w:lineRule="auto"/>
      <w:jc w:val="center"/>
      <w:rPr>
        <w:rFonts w:cstheme="minorBidi"/>
        <w:color w:val="0B539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14"/>
    <w:rsid w:val="00054CC7"/>
    <w:rsid w:val="000C46D7"/>
    <w:rsid w:val="000D25DC"/>
    <w:rsid w:val="0024139D"/>
    <w:rsid w:val="00287289"/>
    <w:rsid w:val="002A44D1"/>
    <w:rsid w:val="00331C64"/>
    <w:rsid w:val="00356CB4"/>
    <w:rsid w:val="0039076D"/>
    <w:rsid w:val="00401821"/>
    <w:rsid w:val="00426CFD"/>
    <w:rsid w:val="00564FF9"/>
    <w:rsid w:val="005A563F"/>
    <w:rsid w:val="00695D14"/>
    <w:rsid w:val="007076F1"/>
    <w:rsid w:val="00912BD1"/>
    <w:rsid w:val="00967191"/>
    <w:rsid w:val="009D368A"/>
    <w:rsid w:val="00A2155A"/>
    <w:rsid w:val="00AA7469"/>
    <w:rsid w:val="00AC1711"/>
    <w:rsid w:val="00B2674E"/>
    <w:rsid w:val="00B420C1"/>
    <w:rsid w:val="00BA43BB"/>
    <w:rsid w:val="00C24586"/>
    <w:rsid w:val="00C95B65"/>
    <w:rsid w:val="00CB4FDD"/>
    <w:rsid w:val="00D1769E"/>
    <w:rsid w:val="00D82795"/>
    <w:rsid w:val="00D92700"/>
    <w:rsid w:val="00DF3C58"/>
    <w:rsid w:val="00E91F69"/>
    <w:rsid w:val="00EE6D72"/>
    <w:rsid w:val="00F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aliases w:val="כותרת נושאים,שאלות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42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420C1"/>
  </w:style>
  <w:style w:type="paragraph" w:styleId="a7">
    <w:name w:val="footer"/>
    <w:basedOn w:val="a"/>
    <w:link w:val="a8"/>
    <w:uiPriority w:val="99"/>
    <w:unhideWhenUsed/>
    <w:rsid w:val="00B42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420C1"/>
  </w:style>
  <w:style w:type="character" w:customStyle="1" w:styleId="40">
    <w:name w:val="כותרת 4 תו"/>
    <w:aliases w:val="כותרת נושאים תו,שאלות תו"/>
    <w:link w:val="4"/>
    <w:rsid w:val="00D82795"/>
    <w:rPr>
      <w:b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927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2700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9270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2700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9270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927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D92700"/>
    <w:rPr>
      <w:rFonts w:ascii="Tahoma" w:hAnsi="Tahoma" w:cs="Tahoma"/>
      <w:sz w:val="18"/>
      <w:szCs w:val="18"/>
    </w:rPr>
  </w:style>
  <w:style w:type="paragraph" w:styleId="af0">
    <w:name w:val="List Paragraph"/>
    <w:basedOn w:val="a"/>
    <w:uiPriority w:val="34"/>
    <w:qFormat/>
    <w:rsid w:val="00A2155A"/>
    <w:pPr>
      <w:ind w:left="720"/>
      <w:contextualSpacing/>
    </w:pPr>
  </w:style>
  <w:style w:type="paragraph" w:styleId="af1">
    <w:name w:val="No Spacing"/>
    <w:uiPriority w:val="1"/>
    <w:qFormat/>
    <w:rsid w:val="00A21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aliases w:val="כותרת נושאים,שאלות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42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420C1"/>
  </w:style>
  <w:style w:type="paragraph" w:styleId="a7">
    <w:name w:val="footer"/>
    <w:basedOn w:val="a"/>
    <w:link w:val="a8"/>
    <w:uiPriority w:val="99"/>
    <w:unhideWhenUsed/>
    <w:rsid w:val="00B42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420C1"/>
  </w:style>
  <w:style w:type="character" w:customStyle="1" w:styleId="40">
    <w:name w:val="כותרת 4 תו"/>
    <w:aliases w:val="כותרת נושאים תו,שאלות תו"/>
    <w:link w:val="4"/>
    <w:rsid w:val="00D82795"/>
    <w:rPr>
      <w:b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927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2700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9270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2700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9270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927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D92700"/>
    <w:rPr>
      <w:rFonts w:ascii="Tahoma" w:hAnsi="Tahoma" w:cs="Tahoma"/>
      <w:sz w:val="18"/>
      <w:szCs w:val="18"/>
    </w:rPr>
  </w:style>
  <w:style w:type="paragraph" w:styleId="af0">
    <w:name w:val="List Paragraph"/>
    <w:basedOn w:val="a"/>
    <w:uiPriority w:val="34"/>
    <w:qFormat/>
    <w:rsid w:val="00A2155A"/>
    <w:pPr>
      <w:ind w:left="720"/>
      <w:contextualSpacing/>
    </w:pPr>
  </w:style>
  <w:style w:type="paragraph" w:styleId="af1">
    <w:name w:val="No Spacing"/>
    <w:uiPriority w:val="1"/>
    <w:qFormat/>
    <w:rsid w:val="00A21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LEL-NEW\File%20Server\&#1491;&#1497;&#1493;&#1504;&#1497;&#1501;%20&#1489;&#1497;&#1514;%20&#1491;&#1497;&#1503;%20&#1506;&#1504;&#1489;\&#1506;&#1504;&#1489;%20&#1489;&#1500;&#1497;%20&#1500;&#1493;&#1490;&#1493;%20&#1489;&#1512;&#1511;&#15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2434-234D-43C7-B000-A12260C4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ענב בלי לוגו ברקע</Template>
  <TotalTime>98</TotalTime>
  <Pages>3</Pages>
  <Words>532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kolel</dc:creator>
  <cp:lastModifiedBy>kolel</cp:lastModifiedBy>
  <cp:revision>4</cp:revision>
  <dcterms:created xsi:type="dcterms:W3CDTF">2018-06-25T10:48:00Z</dcterms:created>
  <dcterms:modified xsi:type="dcterms:W3CDTF">2018-06-28T06:21:00Z</dcterms:modified>
</cp:coreProperties>
</file>